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84A0" w14:textId="7F93F340" w:rsidR="000F0903" w:rsidRPr="00874F62" w:rsidRDefault="003D040A" w:rsidP="005B4AAB">
      <w:pPr>
        <w:pStyle w:val="Title"/>
      </w:pPr>
      <w:r w:rsidRPr="00633A58">
        <w:rPr>
          <w:noProof/>
          <w:color w:val="DB3725" w:themeColor="text2"/>
        </w:rPr>
        <w:drawing>
          <wp:anchor distT="0" distB="0" distL="114300" distR="114300" simplePos="0" relativeHeight="251658240" behindDoc="1" locked="0" layoutInCell="1" allowOverlap="1" wp14:anchorId="1BBC02BF" wp14:editId="5E10F3BB">
            <wp:simplePos x="0" y="0"/>
            <wp:positionH relativeFrom="column">
              <wp:posOffset>-136525</wp:posOffset>
            </wp:positionH>
            <wp:positionV relativeFrom="paragraph">
              <wp:posOffset>-528955</wp:posOffset>
            </wp:positionV>
            <wp:extent cx="2995289" cy="9144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shirey\OneDrive - University of Phoenix\F_Drive\Style Guides\UPX Logos\Horizontal format\UOPX_Sig_Hor_Black_Mediu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5289"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34E">
        <w:t>Biopsychosocial Assessment</w:t>
      </w:r>
    </w:p>
    <w:p w14:paraId="44D9F493" w14:textId="51C84C6D" w:rsidR="00240FE5" w:rsidRDefault="00240FE5" w:rsidP="00843AC2">
      <w:pPr>
        <w:ind w:left="360"/>
      </w:pPr>
      <w:bookmarkStart w:id="0" w:name="_Toc535217052"/>
    </w:p>
    <w:p w14:paraId="788878E0" w14:textId="77777777" w:rsidR="00240FE5" w:rsidRDefault="00240FE5" w:rsidP="00240FE5">
      <w:pPr>
        <w:pStyle w:val="Heading1"/>
      </w:pPr>
      <w:r>
        <w:t>Client Interview</w:t>
      </w:r>
    </w:p>
    <w:p w14:paraId="26922289" w14:textId="77777777" w:rsidR="00240FE5" w:rsidRDefault="00240FE5" w:rsidP="00240FE5">
      <w:pPr>
        <w:pStyle w:val="Heading2"/>
      </w:pPr>
      <w:r>
        <w:t>Identifying Information</w:t>
      </w:r>
    </w:p>
    <w:p w14:paraId="4F43B0AB" w14:textId="77777777" w:rsidR="00240FE5" w:rsidRPr="005152F4" w:rsidRDefault="00240FE5" w:rsidP="00240FE5">
      <w:r w:rsidRPr="005152F4">
        <w:t>Begin by completing the basic demographic information for your client.</w:t>
      </w:r>
    </w:p>
    <w:p w14:paraId="72DD7439" w14:textId="0C84C233" w:rsidR="00240FE5" w:rsidRDefault="00240FE5">
      <w:pPr>
        <w:pStyle w:val="ListParagraph"/>
        <w:numPr>
          <w:ilvl w:val="0"/>
          <w:numId w:val="4"/>
        </w:numPr>
      </w:pPr>
      <w:r>
        <w:t>Name(s):</w:t>
      </w:r>
      <w:r w:rsidR="00B44E15">
        <w:t xml:space="preserve"> </w:t>
      </w:r>
      <w:r w:rsidR="00B44E15" w:rsidRPr="00565327">
        <w:rPr>
          <w:b/>
          <w:bCs/>
        </w:rPr>
        <w:t>Trevor Reznik</w:t>
      </w:r>
    </w:p>
    <w:p w14:paraId="34C0A253" w14:textId="69C257EC" w:rsidR="00240FE5" w:rsidRDefault="00240FE5">
      <w:pPr>
        <w:pStyle w:val="ListParagraph"/>
        <w:numPr>
          <w:ilvl w:val="0"/>
          <w:numId w:val="4"/>
        </w:numPr>
      </w:pPr>
      <w:r>
        <w:t>Date of birth:</w:t>
      </w:r>
      <w:r w:rsidR="00B44E15">
        <w:t xml:space="preserve">  </w:t>
      </w:r>
      <w:r w:rsidR="00B44E15" w:rsidRPr="00565327">
        <w:rPr>
          <w:b/>
          <w:bCs/>
        </w:rPr>
        <w:t>Unknown</w:t>
      </w:r>
    </w:p>
    <w:p w14:paraId="5D20081E" w14:textId="5F8F4B2E" w:rsidR="00240FE5" w:rsidRDefault="00240FE5">
      <w:pPr>
        <w:pStyle w:val="ListParagraph"/>
        <w:numPr>
          <w:ilvl w:val="0"/>
          <w:numId w:val="4"/>
        </w:numPr>
      </w:pPr>
      <w:r>
        <w:t>Primary language:</w:t>
      </w:r>
      <w:r w:rsidR="00B44E15">
        <w:t xml:space="preserve">  </w:t>
      </w:r>
      <w:r w:rsidR="00B44E15" w:rsidRPr="00565327">
        <w:rPr>
          <w:b/>
          <w:bCs/>
        </w:rPr>
        <w:t>English</w:t>
      </w:r>
    </w:p>
    <w:p w14:paraId="30E4490E" w14:textId="20534A99" w:rsidR="00240FE5" w:rsidRDefault="00240FE5">
      <w:pPr>
        <w:pStyle w:val="ListParagraph"/>
        <w:numPr>
          <w:ilvl w:val="0"/>
          <w:numId w:val="4"/>
        </w:numPr>
      </w:pPr>
      <w:r>
        <w:t>Referred by:</w:t>
      </w:r>
      <w:r w:rsidR="00B44E15">
        <w:t xml:space="preserve">  </w:t>
      </w:r>
      <w:r w:rsidR="00B44E15" w:rsidRPr="00565327">
        <w:rPr>
          <w:b/>
          <w:bCs/>
        </w:rPr>
        <w:t>Employer</w:t>
      </w:r>
      <w:r w:rsidR="00C450EC">
        <w:rPr>
          <w:b/>
          <w:bCs/>
        </w:rPr>
        <w:t>, National Machine</w:t>
      </w:r>
    </w:p>
    <w:p w14:paraId="40D375FA" w14:textId="138DDCD7" w:rsidR="00240FE5" w:rsidRDefault="00240FE5">
      <w:pPr>
        <w:pStyle w:val="ListParagraph"/>
        <w:numPr>
          <w:ilvl w:val="0"/>
          <w:numId w:val="4"/>
        </w:numPr>
      </w:pPr>
      <w:r>
        <w:t>Intake date:</w:t>
      </w:r>
      <w:r w:rsidR="00B44E15">
        <w:t xml:space="preserve"> </w:t>
      </w:r>
      <w:r w:rsidR="00CC0802" w:rsidRPr="00565327">
        <w:rPr>
          <w:b/>
          <w:bCs/>
        </w:rPr>
        <w:t>12/2/2004</w:t>
      </w:r>
    </w:p>
    <w:p w14:paraId="0B61D423" w14:textId="0B57B2E2" w:rsidR="00240FE5" w:rsidRDefault="00240FE5">
      <w:pPr>
        <w:pStyle w:val="ListParagraph"/>
        <w:numPr>
          <w:ilvl w:val="0"/>
          <w:numId w:val="4"/>
        </w:numPr>
      </w:pPr>
      <w:r>
        <w:t>Evaluated by:</w:t>
      </w:r>
      <w:r w:rsidR="00A04E0F">
        <w:t xml:space="preserve"> </w:t>
      </w:r>
      <w:r w:rsidR="00A04E0F" w:rsidRPr="00565327">
        <w:rPr>
          <w:b/>
          <w:bCs/>
        </w:rPr>
        <w:t>MVF</w:t>
      </w:r>
    </w:p>
    <w:p w14:paraId="4313EDCC" w14:textId="77777777" w:rsidR="00240FE5" w:rsidRDefault="00240FE5" w:rsidP="00240FE5">
      <w:pPr>
        <w:pStyle w:val="Heading2"/>
      </w:pPr>
      <w:r>
        <w:t>Description of Client(s)</w:t>
      </w:r>
    </w:p>
    <w:p w14:paraId="6E9695F4" w14:textId="77777777" w:rsidR="00240FE5" w:rsidRPr="005152F4" w:rsidRDefault="00240FE5" w:rsidP="00240FE5">
      <w:r>
        <w:t>Briefly describe</w:t>
      </w:r>
      <w:r w:rsidRPr="005152F4">
        <w:t xml:space="preserve"> what you observe about the client’s physical status</w:t>
      </w:r>
      <w:r>
        <w:t xml:space="preserve">, such as </w:t>
      </w:r>
      <w:r w:rsidRPr="005152F4">
        <w:t>age, gender, ethnicity, appearance, behaviors, and any impressions that stand out to you.</w:t>
      </w:r>
    </w:p>
    <w:p w14:paraId="2203B298" w14:textId="17D45C75" w:rsidR="00240FE5" w:rsidRPr="00CC0802" w:rsidRDefault="00A04E0F">
      <w:pPr>
        <w:pStyle w:val="ListParagraph"/>
        <w:numPr>
          <w:ilvl w:val="0"/>
          <w:numId w:val="5"/>
        </w:numPr>
        <w:spacing w:after="240"/>
        <w:rPr>
          <w:b/>
          <w:bCs/>
          <w:color w:val="auto"/>
        </w:rPr>
      </w:pPr>
      <w:r w:rsidRPr="00CC0802">
        <w:rPr>
          <w:b/>
          <w:bCs/>
          <w:color w:val="auto"/>
        </w:rPr>
        <w:t xml:space="preserve">Client is a white male whose age appears to be somewhere in his </w:t>
      </w:r>
      <w:r w:rsidR="007C2D3F" w:rsidRPr="00CC0802">
        <w:rPr>
          <w:b/>
          <w:bCs/>
          <w:color w:val="auto"/>
        </w:rPr>
        <w:t xml:space="preserve">mid-to-late </w:t>
      </w:r>
      <w:r w:rsidRPr="00CC0802">
        <w:rPr>
          <w:b/>
          <w:bCs/>
          <w:color w:val="auto"/>
        </w:rPr>
        <w:t>thirties.  Client presents with disheveled clothing and appears dangerously frail with a pale countenance, unshaven,</w:t>
      </w:r>
      <w:r w:rsidR="001A6741">
        <w:rPr>
          <w:b/>
          <w:bCs/>
          <w:color w:val="auto"/>
        </w:rPr>
        <w:t xml:space="preserve"> with dark circles beneath his eyes</w:t>
      </w:r>
      <w:r w:rsidRPr="00CC0802">
        <w:rPr>
          <w:b/>
          <w:bCs/>
          <w:color w:val="auto"/>
        </w:rPr>
        <w:t xml:space="preserve"> and noticeable cuts and bruises about his face.  Client is mostly withdrawn with a quiet and unassuming demeanor but often appears restless and fidgety,  smoking nervously.  </w:t>
      </w:r>
      <w:r w:rsidR="007C2D3F" w:rsidRPr="00CC0802">
        <w:rPr>
          <w:b/>
          <w:bCs/>
          <w:color w:val="auto"/>
        </w:rPr>
        <w:t>Occasionally, he murmurs, apparently talking to himself incoherently.</w:t>
      </w:r>
      <w:r w:rsidR="00565327">
        <w:rPr>
          <w:b/>
          <w:bCs/>
          <w:color w:val="auto"/>
        </w:rPr>
        <w:t xml:space="preserve">  Client appears to be a </w:t>
      </w:r>
      <w:r w:rsidR="00C450EC">
        <w:rPr>
          <w:b/>
          <w:bCs/>
          <w:color w:val="auto"/>
        </w:rPr>
        <w:t>distinctly</w:t>
      </w:r>
      <w:r w:rsidR="00565327">
        <w:rPr>
          <w:b/>
          <w:bCs/>
          <w:color w:val="auto"/>
        </w:rPr>
        <w:t xml:space="preserve"> haunted individual, </w:t>
      </w:r>
      <w:r w:rsidR="00C450EC">
        <w:rPr>
          <w:b/>
          <w:bCs/>
          <w:color w:val="auto"/>
        </w:rPr>
        <w:t xml:space="preserve">consistently </w:t>
      </w:r>
      <w:r w:rsidR="00565327">
        <w:rPr>
          <w:b/>
          <w:bCs/>
          <w:color w:val="auto"/>
        </w:rPr>
        <w:t xml:space="preserve">distracted and </w:t>
      </w:r>
      <w:r w:rsidR="00C450EC">
        <w:rPr>
          <w:b/>
          <w:bCs/>
          <w:color w:val="auto"/>
        </w:rPr>
        <w:t>emotionally</w:t>
      </w:r>
      <w:r w:rsidR="00565327">
        <w:rPr>
          <w:b/>
          <w:bCs/>
          <w:color w:val="auto"/>
        </w:rPr>
        <w:t xml:space="preserve"> troubled.</w:t>
      </w:r>
      <w:r w:rsidR="00EF2BD6">
        <w:rPr>
          <w:b/>
          <w:bCs/>
          <w:color w:val="auto"/>
        </w:rPr>
        <w:t xml:space="preserve">  Client inhabits a dreary, industrial cityscape somewhere in California.  </w:t>
      </w:r>
      <w:r w:rsidR="00565327">
        <w:rPr>
          <w:b/>
          <w:bCs/>
          <w:color w:val="auto"/>
        </w:rPr>
        <w:t xml:space="preserve">  </w:t>
      </w:r>
      <w:r w:rsidR="007C2D3F" w:rsidRPr="00CC0802">
        <w:rPr>
          <w:b/>
          <w:bCs/>
          <w:color w:val="auto"/>
        </w:rPr>
        <w:t xml:space="preserve">  </w:t>
      </w:r>
      <w:r w:rsidRPr="00CC0802">
        <w:rPr>
          <w:b/>
          <w:bCs/>
          <w:color w:val="auto"/>
        </w:rPr>
        <w:t xml:space="preserve">            </w:t>
      </w:r>
    </w:p>
    <w:p w14:paraId="02E73BED" w14:textId="77777777" w:rsidR="00240FE5" w:rsidRDefault="00240FE5" w:rsidP="00240FE5">
      <w:pPr>
        <w:pStyle w:val="Heading2"/>
      </w:pPr>
      <w:r>
        <w:t>Presenting Problem</w:t>
      </w:r>
    </w:p>
    <w:p w14:paraId="277A00BE" w14:textId="6346FEEB" w:rsidR="00240FE5" w:rsidRPr="005152F4" w:rsidRDefault="00240FE5" w:rsidP="00240FE5">
      <w:pPr>
        <w:rPr>
          <w:i/>
          <w:iCs/>
        </w:rPr>
      </w:pPr>
      <w:r>
        <w:t>Briefly describe</w:t>
      </w:r>
      <w:r w:rsidRPr="005152F4">
        <w:t xml:space="preserve"> why the client is seeking counseling.</w:t>
      </w:r>
      <w:r w:rsidR="00D10666">
        <w:t xml:space="preserve">  </w:t>
      </w:r>
      <w:r w:rsidRPr="00C67B05">
        <w:t>It is appropriate to start the session with a question like</w:t>
      </w:r>
      <w:r>
        <w:t>,</w:t>
      </w:r>
      <w:r w:rsidRPr="00C67B05">
        <w:t xml:space="preserve"> “What is the reason for your visit today?” or “What brings you in today?” Summarize the client’s response in a few sentences</w:t>
      </w:r>
    </w:p>
    <w:p w14:paraId="1AAAA7A1" w14:textId="582D12A4" w:rsidR="00C5197F" w:rsidRDefault="007C2D3F">
      <w:pPr>
        <w:pStyle w:val="ListParagraph"/>
        <w:numPr>
          <w:ilvl w:val="0"/>
          <w:numId w:val="5"/>
        </w:numPr>
        <w:rPr>
          <w:b/>
          <w:bCs/>
        </w:rPr>
      </w:pPr>
      <w:r w:rsidRPr="00CC0802">
        <w:rPr>
          <w:b/>
          <w:bCs/>
        </w:rPr>
        <w:t xml:space="preserve">Client reports that he </w:t>
      </w:r>
      <w:r w:rsidR="00D3357D">
        <w:rPr>
          <w:b/>
          <w:bCs/>
        </w:rPr>
        <w:t>“</w:t>
      </w:r>
      <w:r w:rsidRPr="00CC0802">
        <w:rPr>
          <w:b/>
          <w:bCs/>
        </w:rPr>
        <w:t xml:space="preserve">has not slept in a year.” </w:t>
      </w:r>
      <w:r w:rsidR="00D10666" w:rsidRPr="00CC0802">
        <w:rPr>
          <w:b/>
          <w:bCs/>
        </w:rPr>
        <w:t xml:space="preserve"> </w:t>
      </w:r>
      <w:r w:rsidR="001A6741">
        <w:rPr>
          <w:b/>
          <w:bCs/>
        </w:rPr>
        <w:t>[</w:t>
      </w:r>
      <w:proofErr w:type="gramStart"/>
      <w:r w:rsidR="001A6741">
        <w:rPr>
          <w:b/>
          <w:bCs/>
        </w:rPr>
        <w:t>Therapist</w:t>
      </w:r>
      <w:proofErr w:type="gramEnd"/>
      <w:r w:rsidR="001A6741">
        <w:rPr>
          <w:b/>
          <w:bCs/>
        </w:rPr>
        <w:t xml:space="preserve"> note:  Literally?  Apparently.]</w:t>
      </w:r>
    </w:p>
    <w:p w14:paraId="361A112F" w14:textId="620E8AF3" w:rsidR="00C5197F" w:rsidRPr="00C5197F" w:rsidRDefault="00D10666" w:rsidP="00C5197F">
      <w:pPr>
        <w:ind w:left="360"/>
        <w:rPr>
          <w:b/>
          <w:bCs/>
        </w:rPr>
      </w:pPr>
      <w:r w:rsidRPr="00C5197F">
        <w:rPr>
          <w:b/>
          <w:bCs/>
        </w:rPr>
        <w:t xml:space="preserve">Client reports </w:t>
      </w:r>
      <w:r w:rsidR="004F7885" w:rsidRPr="00C5197F">
        <w:rPr>
          <w:b/>
          <w:bCs/>
        </w:rPr>
        <w:t>near-constant fatigue, ennui,</w:t>
      </w:r>
      <w:r w:rsidR="00843AC2">
        <w:rPr>
          <w:b/>
          <w:bCs/>
        </w:rPr>
        <w:t xml:space="preserve"> intermittent depression and anxiety,</w:t>
      </w:r>
      <w:r w:rsidR="004F7885" w:rsidRPr="00C5197F">
        <w:rPr>
          <w:b/>
          <w:bCs/>
        </w:rPr>
        <w:t xml:space="preserve"> and </w:t>
      </w:r>
      <w:r w:rsidRPr="00C5197F">
        <w:rPr>
          <w:b/>
          <w:bCs/>
        </w:rPr>
        <w:t>a general dissatisfaction with life</w:t>
      </w:r>
      <w:r w:rsidR="00CC0802" w:rsidRPr="00C5197F">
        <w:rPr>
          <w:b/>
          <w:bCs/>
        </w:rPr>
        <w:t xml:space="preserve"> and his work as a machinist</w:t>
      </w:r>
      <w:r w:rsidR="003D6F09" w:rsidRPr="00C5197F">
        <w:rPr>
          <w:b/>
          <w:bCs/>
        </w:rPr>
        <w:t xml:space="preserve"> from which he was recently fired</w:t>
      </w:r>
      <w:r w:rsidRPr="00C5197F">
        <w:rPr>
          <w:b/>
          <w:bCs/>
        </w:rPr>
        <w:t>.</w:t>
      </w:r>
      <w:r w:rsidR="00380ED3" w:rsidRPr="00C5197F">
        <w:rPr>
          <w:b/>
          <w:bCs/>
        </w:rPr>
        <w:t xml:space="preserve"> </w:t>
      </w:r>
      <w:r w:rsidR="00152406">
        <w:rPr>
          <w:b/>
          <w:bCs/>
        </w:rPr>
        <w:t>His appetite for food and life in general have waned significantly in the past year for unknown reasons, and</w:t>
      </w:r>
      <w:r w:rsidR="00585BD6">
        <w:rPr>
          <w:b/>
          <w:bCs/>
        </w:rPr>
        <w:t xml:space="preserve"> client</w:t>
      </w:r>
      <w:r w:rsidR="00380ED3" w:rsidRPr="00C5197F">
        <w:rPr>
          <w:b/>
          <w:bCs/>
        </w:rPr>
        <w:t xml:space="preserve"> has lost a significant amount of weight</w:t>
      </w:r>
      <w:r w:rsidR="00152406">
        <w:rPr>
          <w:b/>
          <w:bCs/>
        </w:rPr>
        <w:t xml:space="preserve"> (at least 60 </w:t>
      </w:r>
      <w:proofErr w:type="spellStart"/>
      <w:r w:rsidR="00152406">
        <w:rPr>
          <w:b/>
          <w:bCs/>
        </w:rPr>
        <w:t>lbs</w:t>
      </w:r>
      <w:proofErr w:type="spellEnd"/>
      <w:r w:rsidR="00152406">
        <w:rPr>
          <w:b/>
          <w:bCs/>
        </w:rPr>
        <w:t>)</w:t>
      </w:r>
      <w:r w:rsidR="00380ED3" w:rsidRPr="00C5197F">
        <w:rPr>
          <w:b/>
          <w:bCs/>
        </w:rPr>
        <w:t>.</w:t>
      </w:r>
      <w:r w:rsidR="00843AC2">
        <w:rPr>
          <w:b/>
          <w:bCs/>
        </w:rPr>
        <w:t xml:space="preserve">  Client reports that he is haunted by a constant</w:t>
      </w:r>
      <w:r w:rsidR="00152406">
        <w:rPr>
          <w:b/>
          <w:bCs/>
        </w:rPr>
        <w:t xml:space="preserve"> and strange</w:t>
      </w:r>
      <w:r w:rsidR="00843AC2">
        <w:rPr>
          <w:b/>
          <w:bCs/>
        </w:rPr>
        <w:t xml:space="preserve"> </w:t>
      </w:r>
      <w:r w:rsidR="00C760F2">
        <w:rPr>
          <w:b/>
          <w:bCs/>
        </w:rPr>
        <w:t>milieu of guilt,</w:t>
      </w:r>
      <w:r w:rsidR="00843AC2">
        <w:rPr>
          <w:b/>
          <w:bCs/>
        </w:rPr>
        <w:t xml:space="preserve"> despair, dread, doom and gloom, loneliness,</w:t>
      </w:r>
      <w:r w:rsidR="00C760F2">
        <w:rPr>
          <w:b/>
          <w:bCs/>
        </w:rPr>
        <w:t xml:space="preserve"> delusions</w:t>
      </w:r>
      <w:r w:rsidR="001A6741">
        <w:rPr>
          <w:b/>
          <w:bCs/>
        </w:rPr>
        <w:t xml:space="preserve"> [say other people]</w:t>
      </w:r>
      <w:r w:rsidR="00843AC2">
        <w:rPr>
          <w:b/>
          <w:bCs/>
        </w:rPr>
        <w:t xml:space="preserve"> and </w:t>
      </w:r>
      <w:r w:rsidR="001A6741">
        <w:rPr>
          <w:b/>
          <w:bCs/>
        </w:rPr>
        <w:t xml:space="preserve">[perhaps] </w:t>
      </w:r>
      <w:r w:rsidR="00C760F2">
        <w:rPr>
          <w:b/>
          <w:bCs/>
        </w:rPr>
        <w:t>visual</w:t>
      </w:r>
      <w:r w:rsidR="00843AC2">
        <w:rPr>
          <w:b/>
          <w:bCs/>
        </w:rPr>
        <w:t xml:space="preserve"> hallucinations.  He believes there is a conspiracy at work to destroy him or drive him crazy.</w:t>
      </w:r>
      <w:r w:rsidR="00C760F2">
        <w:rPr>
          <w:b/>
          <w:bCs/>
        </w:rPr>
        <w:t xml:space="preserve">  [Therapist side note:  Client stated at one point, “A little guilt goes a long way . . .”</w:t>
      </w:r>
      <w:r w:rsidR="001A6741">
        <w:rPr>
          <w:b/>
          <w:bCs/>
        </w:rPr>
        <w:t xml:space="preserve">  When asked what he was guilty about, Client replied, “I don’t know . . .”</w:t>
      </w:r>
      <w:r w:rsidR="00C760F2">
        <w:rPr>
          <w:b/>
          <w:bCs/>
        </w:rPr>
        <w:t>]</w:t>
      </w:r>
      <w:r w:rsidR="00843AC2">
        <w:rPr>
          <w:b/>
          <w:bCs/>
        </w:rPr>
        <w:t xml:space="preserve">  </w:t>
      </w:r>
      <w:r w:rsidR="00F923B7" w:rsidRPr="00C5197F">
        <w:rPr>
          <w:b/>
          <w:bCs/>
        </w:rPr>
        <w:t xml:space="preserve">  </w:t>
      </w:r>
    </w:p>
    <w:p w14:paraId="211C982F" w14:textId="2E02A253" w:rsidR="007C2D3F" w:rsidRPr="00C5197F" w:rsidRDefault="00380ED3" w:rsidP="00C5197F">
      <w:pPr>
        <w:ind w:left="360"/>
        <w:rPr>
          <w:b/>
          <w:bCs/>
        </w:rPr>
      </w:pPr>
      <w:r w:rsidRPr="00C5197F">
        <w:rPr>
          <w:b/>
          <w:bCs/>
        </w:rPr>
        <w:t xml:space="preserve">  </w:t>
      </w:r>
      <w:r w:rsidR="00D10666" w:rsidRPr="00C5197F">
        <w:rPr>
          <w:b/>
          <w:bCs/>
        </w:rPr>
        <w:t xml:space="preserve">  </w:t>
      </w:r>
    </w:p>
    <w:p w14:paraId="284426B5" w14:textId="3122DA47" w:rsidR="00240FE5" w:rsidRDefault="00240FE5" w:rsidP="00240FE5">
      <w:pPr>
        <w:pStyle w:val="Heading2"/>
      </w:pPr>
      <w:r>
        <w:lastRenderedPageBreak/>
        <w:t>History of Problem</w:t>
      </w:r>
    </w:p>
    <w:p w14:paraId="2A551BC3" w14:textId="35AE5AA8" w:rsidR="00240FE5" w:rsidRPr="00C67B05" w:rsidRDefault="00240FE5" w:rsidP="00240FE5">
      <w:r w:rsidRPr="005152F4">
        <w:t xml:space="preserve">Describe the symptoms, experiences and background of the problem, previous occurrences, and interventions in a brief paragraph. </w:t>
      </w:r>
      <w:r w:rsidRPr="00C67B05">
        <w:t>Get the client’s full story</w:t>
      </w:r>
      <w:r>
        <w:t>. B</w:t>
      </w:r>
      <w:r w:rsidRPr="00C67B05">
        <w:t xml:space="preserve">e as conversational as possible and listen carefully to what your client is saying. Your goal is to build a friendly relationship, have the client feel comfortable with you, keep the focus on the client and their story, and gather information—not to sound like this is an interrogation. A release of information to obtain discharge notes </w:t>
      </w:r>
      <w:r>
        <w:t xml:space="preserve">from other providers </w:t>
      </w:r>
      <w:r w:rsidRPr="00C67B05">
        <w:t>may be appropriate.</w:t>
      </w:r>
    </w:p>
    <w:p w14:paraId="1E16CA74" w14:textId="77777777" w:rsidR="00240FE5" w:rsidRPr="00C67B05" w:rsidRDefault="00240FE5" w:rsidP="00240FE5">
      <w:r w:rsidRPr="00C67B05">
        <w:t>Consider using questions or statements that prompt the client to provide details about important topics:</w:t>
      </w:r>
    </w:p>
    <w:p w14:paraId="6B6189F9" w14:textId="77777777" w:rsidR="00240FE5" w:rsidRPr="00C67B05" w:rsidRDefault="00240FE5">
      <w:pPr>
        <w:pStyle w:val="ListParagraph"/>
        <w:numPr>
          <w:ilvl w:val="0"/>
          <w:numId w:val="6"/>
        </w:numPr>
      </w:pPr>
      <w:r w:rsidRPr="00C67B05">
        <w:t>How long this has been a problem?</w:t>
      </w:r>
    </w:p>
    <w:p w14:paraId="17F6FA63" w14:textId="77777777" w:rsidR="00240FE5" w:rsidRPr="00C67B05" w:rsidRDefault="00240FE5">
      <w:pPr>
        <w:pStyle w:val="ListParagraph"/>
        <w:numPr>
          <w:ilvl w:val="0"/>
          <w:numId w:val="6"/>
        </w:numPr>
      </w:pPr>
      <w:r w:rsidRPr="00C67B05">
        <w:t>When did you first notice this problem?</w:t>
      </w:r>
    </w:p>
    <w:p w14:paraId="78F07536" w14:textId="77777777" w:rsidR="00240FE5" w:rsidRPr="00C67B05" w:rsidRDefault="00240FE5">
      <w:pPr>
        <w:pStyle w:val="ListParagraph"/>
        <w:numPr>
          <w:ilvl w:val="0"/>
          <w:numId w:val="6"/>
        </w:numPr>
      </w:pPr>
      <w:r w:rsidRPr="00C67B05">
        <w:t>Tell me more about your problem.</w:t>
      </w:r>
    </w:p>
    <w:p w14:paraId="3BCDA33C" w14:textId="77777777" w:rsidR="00240FE5" w:rsidRPr="00C67B05" w:rsidRDefault="00240FE5">
      <w:pPr>
        <w:pStyle w:val="ListParagraph"/>
        <w:numPr>
          <w:ilvl w:val="0"/>
          <w:numId w:val="6"/>
        </w:numPr>
      </w:pPr>
      <w:r w:rsidRPr="00C67B05">
        <w:t xml:space="preserve">How long has this </w:t>
      </w:r>
      <w:r>
        <w:t>issue</w:t>
      </w:r>
      <w:r w:rsidRPr="00C67B05">
        <w:t xml:space="preserve"> been a concern to you?</w:t>
      </w:r>
    </w:p>
    <w:p w14:paraId="5AFC1022" w14:textId="77777777" w:rsidR="00240FE5" w:rsidRPr="00C67B05" w:rsidRDefault="00240FE5">
      <w:pPr>
        <w:pStyle w:val="ListParagraph"/>
        <w:numPr>
          <w:ilvl w:val="0"/>
          <w:numId w:val="6"/>
        </w:numPr>
      </w:pPr>
      <w:r w:rsidRPr="00C67B05">
        <w:t>Have others been concerned or noticed the symptoms?</w:t>
      </w:r>
    </w:p>
    <w:p w14:paraId="1303D24E" w14:textId="77777777" w:rsidR="00240FE5" w:rsidRPr="00C67B05" w:rsidRDefault="00240FE5">
      <w:pPr>
        <w:pStyle w:val="ListParagraph"/>
        <w:numPr>
          <w:ilvl w:val="0"/>
          <w:numId w:val="6"/>
        </w:numPr>
      </w:pPr>
      <w:r w:rsidRPr="00C67B05">
        <w:t xml:space="preserve">How often does this </w:t>
      </w:r>
      <w:r>
        <w:t xml:space="preserve">problem </w:t>
      </w:r>
      <w:r w:rsidRPr="00C67B05">
        <w:t>occur?</w:t>
      </w:r>
    </w:p>
    <w:p w14:paraId="14A7A7AC" w14:textId="77777777" w:rsidR="00240FE5" w:rsidRPr="00C67B05" w:rsidRDefault="00240FE5">
      <w:pPr>
        <w:pStyle w:val="ListParagraph"/>
        <w:numPr>
          <w:ilvl w:val="0"/>
          <w:numId w:val="6"/>
        </w:numPr>
      </w:pPr>
      <w:r w:rsidRPr="00C67B05">
        <w:t>How often have the symptoms occurred in the past?</w:t>
      </w:r>
    </w:p>
    <w:p w14:paraId="7ED820D6" w14:textId="77777777" w:rsidR="00240FE5" w:rsidRPr="00C67B05" w:rsidRDefault="00240FE5">
      <w:pPr>
        <w:pStyle w:val="ListParagraph"/>
        <w:numPr>
          <w:ilvl w:val="0"/>
          <w:numId w:val="6"/>
        </w:numPr>
      </w:pPr>
      <w:r w:rsidRPr="00C67B05">
        <w:t>I’d like to hear more about how often this happens.</w:t>
      </w:r>
    </w:p>
    <w:p w14:paraId="4470AA27" w14:textId="77777777" w:rsidR="00240FE5" w:rsidRPr="00C67B05" w:rsidRDefault="00240FE5">
      <w:pPr>
        <w:pStyle w:val="ListParagraph"/>
        <w:numPr>
          <w:ilvl w:val="0"/>
          <w:numId w:val="6"/>
        </w:numPr>
      </w:pPr>
      <w:r w:rsidRPr="00C67B05">
        <w:t>Have interventions worked?</w:t>
      </w:r>
    </w:p>
    <w:p w14:paraId="313C701D" w14:textId="77777777" w:rsidR="00240FE5" w:rsidRPr="00C67B05" w:rsidRDefault="00240FE5">
      <w:pPr>
        <w:pStyle w:val="ListParagraph"/>
        <w:numPr>
          <w:ilvl w:val="0"/>
          <w:numId w:val="6"/>
        </w:numPr>
      </w:pPr>
      <w:r w:rsidRPr="00C67B05">
        <w:t>Have you had counseling for this issue before? If so, what was the outcome of your counseling?</w:t>
      </w:r>
    </w:p>
    <w:p w14:paraId="76A5C91F" w14:textId="77777777" w:rsidR="00240FE5" w:rsidRPr="00C67B05" w:rsidRDefault="00240FE5">
      <w:pPr>
        <w:pStyle w:val="ListParagraph"/>
        <w:numPr>
          <w:ilvl w:val="0"/>
          <w:numId w:val="6"/>
        </w:numPr>
      </w:pPr>
      <w:r w:rsidRPr="00C67B05">
        <w:t>Could you walk me through all the things that you have done in the past, including any previous counseling?</w:t>
      </w:r>
    </w:p>
    <w:p w14:paraId="51219A21" w14:textId="77777777" w:rsidR="00240FE5" w:rsidRDefault="00240FE5">
      <w:pPr>
        <w:pStyle w:val="ListParagraph"/>
        <w:numPr>
          <w:ilvl w:val="0"/>
          <w:numId w:val="6"/>
        </w:numPr>
        <w:spacing w:after="240"/>
      </w:pPr>
      <w:r w:rsidRPr="00C67B05">
        <w:t>What differences have you had in physical health or emotional mood?</w:t>
      </w:r>
    </w:p>
    <w:p w14:paraId="1122C52C" w14:textId="77777777" w:rsidR="00240FE5" w:rsidRPr="00C67B05" w:rsidRDefault="00240FE5" w:rsidP="00240FE5">
      <w:r>
        <w:t>Summarize the client’s responses.</w:t>
      </w:r>
    </w:p>
    <w:p w14:paraId="2C52ADE3" w14:textId="1913D3DE" w:rsidR="001A6E80" w:rsidRPr="001A6E80" w:rsidRDefault="003D6F09">
      <w:pPr>
        <w:pStyle w:val="ListParagraph"/>
        <w:numPr>
          <w:ilvl w:val="0"/>
          <w:numId w:val="5"/>
        </w:numPr>
        <w:spacing w:after="240"/>
        <w:rPr>
          <w:i/>
          <w:iCs/>
          <w:color w:val="DB3725"/>
        </w:rPr>
      </w:pPr>
      <w:r w:rsidRPr="00CC0802">
        <w:rPr>
          <w:b/>
          <w:bCs/>
        </w:rPr>
        <w:t>Client reports</w:t>
      </w:r>
      <w:r>
        <w:rPr>
          <w:b/>
          <w:bCs/>
        </w:rPr>
        <w:t xml:space="preserve"> having no family to speak of and</w:t>
      </w:r>
      <w:r w:rsidRPr="00CC0802">
        <w:rPr>
          <w:b/>
          <w:bCs/>
        </w:rPr>
        <w:t xml:space="preserve"> that he has been a loner and an outsider </w:t>
      </w:r>
      <w:r w:rsidR="00152406">
        <w:rPr>
          <w:b/>
          <w:bCs/>
        </w:rPr>
        <w:t xml:space="preserve">for much of </w:t>
      </w:r>
      <w:r w:rsidRPr="00CC0802">
        <w:rPr>
          <w:b/>
          <w:bCs/>
        </w:rPr>
        <w:t>his life</w:t>
      </w:r>
      <w:r w:rsidR="00152406">
        <w:rPr>
          <w:b/>
          <w:bCs/>
        </w:rPr>
        <w:t>, particularly the past year</w:t>
      </w:r>
      <w:r w:rsidRPr="00CC0802">
        <w:rPr>
          <w:b/>
          <w:bCs/>
        </w:rPr>
        <w:t xml:space="preserve">.  Aside from the company of a kind-hearted prostitute and a friendly waitress at the airport diner that he frequents, client is </w:t>
      </w:r>
      <w:r w:rsidR="00152406">
        <w:rPr>
          <w:b/>
          <w:bCs/>
        </w:rPr>
        <w:t>chronically</w:t>
      </w:r>
      <w:r w:rsidRPr="00CC0802">
        <w:rPr>
          <w:b/>
          <w:bCs/>
        </w:rPr>
        <w:t xml:space="preserve"> lonely, although </w:t>
      </w:r>
      <w:r w:rsidR="00C760F2">
        <w:rPr>
          <w:b/>
          <w:bCs/>
        </w:rPr>
        <w:t xml:space="preserve">paradoxically it appears </w:t>
      </w:r>
      <w:r w:rsidRPr="00CC0802">
        <w:rPr>
          <w:b/>
          <w:bCs/>
        </w:rPr>
        <w:t>he generally prefers to be by himself</w:t>
      </w:r>
      <w:r w:rsidR="00E37FA0">
        <w:rPr>
          <w:b/>
          <w:bCs/>
        </w:rPr>
        <w:t xml:space="preserve"> to read or watch television</w:t>
      </w:r>
      <w:r w:rsidRPr="00CC0802">
        <w:rPr>
          <w:b/>
          <w:bCs/>
        </w:rPr>
        <w:t>.</w:t>
      </w:r>
      <w:r w:rsidR="001E3CF9">
        <w:rPr>
          <w:b/>
          <w:bCs/>
        </w:rPr>
        <w:t xml:space="preserve">  Client notes that both of his companions have issued concerns regarding his weight and </w:t>
      </w:r>
      <w:r w:rsidR="00152406">
        <w:rPr>
          <w:b/>
          <w:bCs/>
        </w:rPr>
        <w:t xml:space="preserve">severely </w:t>
      </w:r>
      <w:r w:rsidR="001E3CF9">
        <w:rPr>
          <w:b/>
          <w:bCs/>
        </w:rPr>
        <w:t xml:space="preserve">emaciated appearance.  Client recalls both have stated precisely, “If you were any thinner, you wouldn’t exist.” </w:t>
      </w:r>
      <w:r w:rsidRPr="00CC0802">
        <w:rPr>
          <w:b/>
          <w:bCs/>
        </w:rPr>
        <w:t xml:space="preserve"> </w:t>
      </w:r>
      <w:r w:rsidR="00FB4818" w:rsidRPr="00C5197F">
        <w:rPr>
          <w:b/>
          <w:bCs/>
        </w:rPr>
        <w:t xml:space="preserve">Client reports </w:t>
      </w:r>
      <w:r w:rsidR="001E3CF9">
        <w:rPr>
          <w:b/>
          <w:bCs/>
        </w:rPr>
        <w:t xml:space="preserve">experiencing déjà vu, </w:t>
      </w:r>
      <w:r w:rsidR="00FB4818" w:rsidRPr="00C5197F">
        <w:rPr>
          <w:b/>
          <w:bCs/>
        </w:rPr>
        <w:t>increasing</w:t>
      </w:r>
      <w:r w:rsidR="00FB4818">
        <w:rPr>
          <w:b/>
          <w:bCs/>
        </w:rPr>
        <w:t xml:space="preserve"> confusion </w:t>
      </w:r>
      <w:r w:rsidR="00E37FA0">
        <w:rPr>
          <w:b/>
          <w:bCs/>
        </w:rPr>
        <w:t>and</w:t>
      </w:r>
      <w:r w:rsidR="00FB4818">
        <w:rPr>
          <w:b/>
          <w:bCs/>
        </w:rPr>
        <w:t xml:space="preserve"> brain fog,</w:t>
      </w:r>
      <w:r w:rsidR="00FB4818" w:rsidRPr="00C5197F">
        <w:rPr>
          <w:b/>
          <w:bCs/>
        </w:rPr>
        <w:t xml:space="preserve"> </w:t>
      </w:r>
      <w:proofErr w:type="gramStart"/>
      <w:r w:rsidR="00FB4818" w:rsidRPr="00C5197F">
        <w:rPr>
          <w:b/>
          <w:bCs/>
        </w:rPr>
        <w:t>paranoia</w:t>
      </w:r>
      <w:proofErr w:type="gramEnd"/>
      <w:r w:rsidR="00FB4818" w:rsidRPr="00C5197F">
        <w:rPr>
          <w:b/>
          <w:bCs/>
        </w:rPr>
        <w:t xml:space="preserve"> and </w:t>
      </w:r>
      <w:r w:rsidR="00152406">
        <w:rPr>
          <w:b/>
          <w:bCs/>
        </w:rPr>
        <w:t>visual</w:t>
      </w:r>
      <w:r w:rsidR="00FB4818" w:rsidRPr="00C5197F">
        <w:rPr>
          <w:b/>
          <w:bCs/>
        </w:rPr>
        <w:t xml:space="preserve"> hallucinations, such as a strange series of post-it notes appearing on his refrigerator depicting a game of hangman.</w:t>
      </w:r>
      <w:r w:rsidR="00E37FA0">
        <w:rPr>
          <w:b/>
          <w:bCs/>
        </w:rPr>
        <w:t xml:space="preserve">  In once such incident, client found his refrigerator leaking blood or some other such substance.  This incident</w:t>
      </w:r>
      <w:r w:rsidRPr="00CC0802">
        <w:rPr>
          <w:b/>
          <w:bCs/>
        </w:rPr>
        <w:t xml:space="preserve"> </w:t>
      </w:r>
      <w:r w:rsidR="00E37FA0">
        <w:rPr>
          <w:b/>
          <w:bCs/>
        </w:rPr>
        <w:t xml:space="preserve">seems to have some reference to reality as it coincided with client's landlady entering his apartment </w:t>
      </w:r>
      <w:r w:rsidR="002834AE">
        <w:rPr>
          <w:b/>
          <w:bCs/>
        </w:rPr>
        <w:t>one day</w:t>
      </w:r>
      <w:r w:rsidR="00E37FA0">
        <w:rPr>
          <w:b/>
          <w:bCs/>
        </w:rPr>
        <w:t xml:space="preserve"> complaining of a leak and a terrible smell both coming from his apartment.  Most notably, </w:t>
      </w:r>
      <w:r w:rsidR="005A539E">
        <w:rPr>
          <w:b/>
          <w:bCs/>
        </w:rPr>
        <w:t>Client</w:t>
      </w:r>
      <w:r w:rsidR="00E37FA0" w:rsidRPr="001A6E80">
        <w:rPr>
          <w:b/>
          <w:bCs/>
        </w:rPr>
        <w:t xml:space="preserve"> reports frequently encountering a </w:t>
      </w:r>
      <w:proofErr w:type="gramStart"/>
      <w:r w:rsidR="00E37FA0">
        <w:rPr>
          <w:b/>
          <w:bCs/>
        </w:rPr>
        <w:t>sinister-looking</w:t>
      </w:r>
      <w:proofErr w:type="gramEnd"/>
      <w:r w:rsidR="00E37FA0">
        <w:rPr>
          <w:b/>
          <w:bCs/>
        </w:rPr>
        <w:t xml:space="preserve"> </w:t>
      </w:r>
      <w:r w:rsidR="00E37FA0" w:rsidRPr="001A6E80">
        <w:rPr>
          <w:b/>
          <w:bCs/>
        </w:rPr>
        <w:t xml:space="preserve">stranger named Ivan who client believes </w:t>
      </w:r>
      <w:r w:rsidR="00E37FA0">
        <w:rPr>
          <w:b/>
          <w:bCs/>
        </w:rPr>
        <w:t xml:space="preserve">to be real (but </w:t>
      </w:r>
      <w:r w:rsidR="00E37FA0" w:rsidRPr="001A6E80">
        <w:rPr>
          <w:b/>
          <w:bCs/>
        </w:rPr>
        <w:t>he may be hallucinating</w:t>
      </w:r>
      <w:r w:rsidR="00E37FA0">
        <w:rPr>
          <w:b/>
          <w:bCs/>
        </w:rPr>
        <w:t xml:space="preserve">).  Client reports finding or seeing a particular photo of Ivan in various unlikely places.  Nobody else can see this figure and there appears to be no tangible record of him in existence.  </w:t>
      </w:r>
      <w:r w:rsidR="00E37FA0" w:rsidRPr="001A6E80">
        <w:rPr>
          <w:b/>
          <w:bCs/>
        </w:rPr>
        <w:t xml:space="preserve">          </w:t>
      </w:r>
      <w:r w:rsidR="00E37FA0">
        <w:rPr>
          <w:b/>
          <w:bCs/>
        </w:rPr>
        <w:t xml:space="preserve"> </w:t>
      </w:r>
    </w:p>
    <w:p w14:paraId="3AC17232" w14:textId="22656EB6" w:rsidR="00D3357D" w:rsidRPr="002834AE" w:rsidRDefault="00773FE1" w:rsidP="002834AE">
      <w:pPr>
        <w:pStyle w:val="ListParagraph"/>
        <w:numPr>
          <w:ilvl w:val="0"/>
          <w:numId w:val="5"/>
        </w:numPr>
        <w:spacing w:after="240"/>
        <w:rPr>
          <w:b/>
          <w:bCs/>
        </w:rPr>
      </w:pPr>
      <w:r w:rsidRPr="002834AE">
        <w:rPr>
          <w:b/>
          <w:bCs/>
        </w:rPr>
        <w:t>Client reports a recurrent nightmare</w:t>
      </w:r>
      <w:r w:rsidR="000A2B01">
        <w:rPr>
          <w:b/>
          <w:bCs/>
        </w:rPr>
        <w:t>,</w:t>
      </w:r>
      <w:r w:rsidR="00152406" w:rsidRPr="002834AE">
        <w:rPr>
          <w:b/>
          <w:bCs/>
        </w:rPr>
        <w:t xml:space="preserve"> </w:t>
      </w:r>
      <w:proofErr w:type="gramStart"/>
      <w:r w:rsidR="00152406" w:rsidRPr="002834AE">
        <w:rPr>
          <w:b/>
          <w:bCs/>
        </w:rPr>
        <w:t>dissociation</w:t>
      </w:r>
      <w:proofErr w:type="gramEnd"/>
      <w:r w:rsidR="000A2B01">
        <w:rPr>
          <w:b/>
          <w:bCs/>
        </w:rPr>
        <w:t xml:space="preserve"> or hallucination</w:t>
      </w:r>
      <w:r w:rsidRPr="002834AE">
        <w:rPr>
          <w:b/>
          <w:bCs/>
        </w:rPr>
        <w:t xml:space="preserve"> in which he finds himself struggling to dispose of a body wrapped in a large carpet in the dark waters of a city pier.</w:t>
      </w:r>
      <w:r w:rsidR="00D3357D" w:rsidRPr="002834AE">
        <w:rPr>
          <w:b/>
          <w:bCs/>
        </w:rPr>
        <w:t xml:space="preserve">  [Therapist Note:  a nightmare would contradict the assertion that Client has literally “not slept in a year”.]</w:t>
      </w:r>
      <w:r w:rsidRPr="002834AE">
        <w:rPr>
          <w:b/>
          <w:bCs/>
        </w:rPr>
        <w:t xml:space="preserve"> </w:t>
      </w:r>
      <w:r w:rsidR="003D6F09" w:rsidRPr="002834AE">
        <w:rPr>
          <w:b/>
          <w:bCs/>
        </w:rPr>
        <w:t xml:space="preserve"> </w:t>
      </w:r>
    </w:p>
    <w:p w14:paraId="7DF2F303" w14:textId="4854713C" w:rsidR="00240FE5" w:rsidRPr="002834AE" w:rsidRDefault="003D6F09" w:rsidP="002834AE">
      <w:pPr>
        <w:pStyle w:val="ListParagraph"/>
        <w:numPr>
          <w:ilvl w:val="0"/>
          <w:numId w:val="5"/>
        </w:numPr>
        <w:spacing w:after="240"/>
        <w:rPr>
          <w:i/>
          <w:iCs/>
          <w:color w:val="DB3725"/>
        </w:rPr>
      </w:pPr>
      <w:r w:rsidRPr="002834AE">
        <w:rPr>
          <w:b/>
          <w:bCs/>
        </w:rPr>
        <w:t xml:space="preserve">Client also reports </w:t>
      </w:r>
      <w:r w:rsidR="00773FE1" w:rsidRPr="002834AE">
        <w:rPr>
          <w:b/>
          <w:bCs/>
        </w:rPr>
        <w:t>patterns of</w:t>
      </w:r>
      <w:r w:rsidR="000A2B01">
        <w:rPr>
          <w:b/>
          <w:bCs/>
        </w:rPr>
        <w:t xml:space="preserve"> both erratic and</w:t>
      </w:r>
      <w:r w:rsidRPr="002834AE">
        <w:rPr>
          <w:b/>
          <w:bCs/>
        </w:rPr>
        <w:t xml:space="preserve"> obsessive-compulsive behaviors such as constantly leaving post-it notes about his apartment to remind himself of errands and needed purchases; and the frequent compulsion to</w:t>
      </w:r>
      <w:r w:rsidR="00585BD6" w:rsidRPr="002834AE">
        <w:rPr>
          <w:b/>
          <w:bCs/>
        </w:rPr>
        <w:t xml:space="preserve"> wash his hands with bleach and</w:t>
      </w:r>
      <w:r w:rsidRPr="002834AE">
        <w:rPr>
          <w:b/>
          <w:bCs/>
        </w:rPr>
        <w:t xml:space="preserve"> clean his bathroom floor tiles with a toothbrush and bleach until the entire bathroom is spotless.</w:t>
      </w:r>
      <w:r w:rsidR="00E37FA0" w:rsidRPr="002834AE">
        <w:rPr>
          <w:b/>
          <w:bCs/>
        </w:rPr>
        <w:t xml:space="preserve">  </w:t>
      </w:r>
      <w:r w:rsidR="00E37FA0" w:rsidRPr="002834AE">
        <w:rPr>
          <w:b/>
          <w:bCs/>
          <w:i/>
          <w:iCs/>
        </w:rPr>
        <w:t>What is it Client is attempting to scrub away exactly?</w:t>
      </w:r>
      <w:r w:rsidR="00CF37AA">
        <w:rPr>
          <w:b/>
          <w:bCs/>
          <w:i/>
          <w:iCs/>
        </w:rPr>
        <w:t xml:space="preserve">  </w:t>
      </w:r>
      <w:r w:rsidR="00CF37AA" w:rsidRPr="00CF37AA">
        <w:rPr>
          <w:b/>
          <w:bCs/>
        </w:rPr>
        <w:t>Client reports</w:t>
      </w:r>
      <w:r w:rsidR="00CF37AA" w:rsidRPr="00CF37AA">
        <w:rPr>
          <w:color w:val="auto"/>
        </w:rPr>
        <w:t xml:space="preserve"> </w:t>
      </w:r>
      <w:r w:rsidR="00CF37AA" w:rsidRPr="00CF37AA">
        <w:rPr>
          <w:b/>
          <w:bCs/>
          <w:color w:val="auto"/>
        </w:rPr>
        <w:t>having</w:t>
      </w:r>
      <w:r w:rsidR="00CF37AA">
        <w:rPr>
          <w:b/>
          <w:bCs/>
          <w:color w:val="auto"/>
        </w:rPr>
        <w:t xml:space="preserve"> some memory issues, such as forgetting to pay his utilities, </w:t>
      </w:r>
      <w:r w:rsidR="000A2B01">
        <w:rPr>
          <w:b/>
          <w:bCs/>
          <w:color w:val="auto"/>
        </w:rPr>
        <w:t>(</w:t>
      </w:r>
      <w:r w:rsidR="00CF37AA">
        <w:rPr>
          <w:b/>
          <w:bCs/>
          <w:color w:val="auto"/>
        </w:rPr>
        <w:t xml:space="preserve">thus the necessity for </w:t>
      </w:r>
      <w:r w:rsidR="000A2B01">
        <w:rPr>
          <w:b/>
          <w:bCs/>
          <w:color w:val="auto"/>
        </w:rPr>
        <w:t xml:space="preserve">constant post-it </w:t>
      </w:r>
      <w:r w:rsidR="000A2B01">
        <w:rPr>
          <w:b/>
          <w:bCs/>
          <w:color w:val="auto"/>
        </w:rPr>
        <w:lastRenderedPageBreak/>
        <w:t xml:space="preserve">notes.) Client’s electricity has </w:t>
      </w:r>
      <w:r w:rsidR="005A539E">
        <w:rPr>
          <w:b/>
          <w:bCs/>
          <w:color w:val="auto"/>
        </w:rPr>
        <w:t xml:space="preserve">recently </w:t>
      </w:r>
      <w:r w:rsidR="000A2B01">
        <w:rPr>
          <w:b/>
          <w:bCs/>
          <w:color w:val="auto"/>
        </w:rPr>
        <w:t xml:space="preserve">been shut off, presumably due to delinquent payments. </w:t>
      </w:r>
      <w:r w:rsidR="00CF37AA">
        <w:rPr>
          <w:b/>
          <w:bCs/>
          <w:color w:val="auto"/>
        </w:rPr>
        <w:t xml:space="preserve"> </w:t>
      </w:r>
      <w:r w:rsidR="00CF37AA">
        <w:rPr>
          <w:i/>
          <w:iCs/>
          <w:color w:val="DB3725"/>
        </w:rPr>
        <w:t xml:space="preserve"> </w:t>
      </w:r>
      <w:r w:rsidR="00CF37AA" w:rsidRPr="00CF37AA">
        <w:rPr>
          <w:i/>
          <w:iCs/>
          <w:color w:val="DB3725"/>
        </w:rPr>
        <w:t xml:space="preserve">  </w:t>
      </w:r>
      <w:r w:rsidR="00E37FA0" w:rsidRPr="00CF37AA">
        <w:rPr>
          <w:i/>
          <w:iCs/>
          <w:color w:val="DB3725"/>
        </w:rPr>
        <w:t xml:space="preserve"> </w:t>
      </w:r>
      <w:r w:rsidRPr="00CF37AA">
        <w:rPr>
          <w:i/>
          <w:iCs/>
          <w:color w:val="DB3725"/>
        </w:rPr>
        <w:t xml:space="preserve">  </w:t>
      </w:r>
    </w:p>
    <w:p w14:paraId="6C61A59C" w14:textId="77777777" w:rsidR="00240FE5" w:rsidRDefault="00240FE5" w:rsidP="00240FE5">
      <w:pPr>
        <w:pStyle w:val="Heading2"/>
      </w:pPr>
      <w:r>
        <w:t>Social History</w:t>
      </w:r>
    </w:p>
    <w:p w14:paraId="791B44AF" w14:textId="77777777" w:rsidR="00240FE5" w:rsidRPr="00646F95" w:rsidRDefault="00240FE5" w:rsidP="00240FE5">
      <w:r w:rsidRPr="00646F95">
        <w:t>Describe the client’s social support system in a few sentences, including the following:</w:t>
      </w:r>
    </w:p>
    <w:p w14:paraId="2626E6E3" w14:textId="77777777" w:rsidR="00240FE5" w:rsidRPr="00646F95" w:rsidRDefault="00240FE5">
      <w:pPr>
        <w:pStyle w:val="ListParagraph"/>
        <w:numPr>
          <w:ilvl w:val="0"/>
          <w:numId w:val="7"/>
        </w:numPr>
      </w:pPr>
      <w:r w:rsidRPr="00646F95">
        <w:t>where the client lives and with whom</w:t>
      </w:r>
    </w:p>
    <w:p w14:paraId="3D7448F0" w14:textId="77777777" w:rsidR="00240FE5" w:rsidRPr="00646F95" w:rsidRDefault="00240FE5">
      <w:pPr>
        <w:pStyle w:val="ListParagraph"/>
        <w:numPr>
          <w:ilvl w:val="0"/>
          <w:numId w:val="7"/>
        </w:numPr>
      </w:pPr>
      <w:r w:rsidRPr="00646F95">
        <w:t>quality of relationships with family and friends</w:t>
      </w:r>
    </w:p>
    <w:p w14:paraId="311EFB0D" w14:textId="77777777" w:rsidR="00240FE5" w:rsidRPr="00646F95" w:rsidRDefault="00240FE5">
      <w:pPr>
        <w:pStyle w:val="ListParagraph"/>
        <w:numPr>
          <w:ilvl w:val="0"/>
          <w:numId w:val="7"/>
        </w:numPr>
        <w:spacing w:after="240"/>
      </w:pPr>
      <w:r w:rsidRPr="00646F95">
        <w:t>support received from others</w:t>
      </w:r>
    </w:p>
    <w:p w14:paraId="0C91EFBA" w14:textId="77777777" w:rsidR="00240FE5" w:rsidRPr="00C67B05" w:rsidRDefault="00240FE5" w:rsidP="00240FE5">
      <w:r w:rsidRPr="00C67B05">
        <w:t>Remember to keep the conversation flowing and not to overwhelm your client with questions.</w:t>
      </w:r>
    </w:p>
    <w:p w14:paraId="55A6696B" w14:textId="77777777" w:rsidR="00240FE5" w:rsidRPr="00C67B05" w:rsidRDefault="00240FE5" w:rsidP="00240FE5">
      <w:r w:rsidRPr="00C67B05">
        <w:t>Consider using questions or statements that prompt the client to provide details about their history:</w:t>
      </w:r>
    </w:p>
    <w:p w14:paraId="6C270636" w14:textId="77777777" w:rsidR="00240FE5" w:rsidRPr="00C67B05" w:rsidRDefault="00240FE5">
      <w:pPr>
        <w:pStyle w:val="ListParagraph"/>
        <w:numPr>
          <w:ilvl w:val="0"/>
          <w:numId w:val="8"/>
        </w:numPr>
      </w:pPr>
      <w:r w:rsidRPr="00C67B05">
        <w:t>Tell me about where you live and with whom.</w:t>
      </w:r>
    </w:p>
    <w:p w14:paraId="30262560" w14:textId="77777777" w:rsidR="00240FE5" w:rsidRPr="00C67B05" w:rsidRDefault="00240FE5">
      <w:pPr>
        <w:pStyle w:val="ListParagraph"/>
        <w:numPr>
          <w:ilvl w:val="0"/>
          <w:numId w:val="8"/>
        </w:numPr>
      </w:pPr>
      <w:r w:rsidRPr="00C67B05">
        <w:t>What are your relationships like?</w:t>
      </w:r>
    </w:p>
    <w:p w14:paraId="4274B31C" w14:textId="77777777" w:rsidR="00240FE5" w:rsidRDefault="00240FE5">
      <w:pPr>
        <w:pStyle w:val="ListParagraph"/>
        <w:numPr>
          <w:ilvl w:val="0"/>
          <w:numId w:val="8"/>
        </w:numPr>
        <w:spacing w:after="240"/>
      </w:pPr>
      <w:r w:rsidRPr="00C67B05">
        <w:t>Who do you get along with well, and who are you not close with?</w:t>
      </w:r>
    </w:p>
    <w:p w14:paraId="12080DD8" w14:textId="77777777" w:rsidR="00240FE5" w:rsidRPr="00C67B05" w:rsidRDefault="00240FE5" w:rsidP="00240FE5">
      <w:r>
        <w:t>Summarize the client’s responses.</w:t>
      </w:r>
    </w:p>
    <w:p w14:paraId="5A07D4AF" w14:textId="420EB2D0" w:rsidR="00240FE5" w:rsidRPr="003D6F09" w:rsidRDefault="003D6F09">
      <w:pPr>
        <w:pStyle w:val="ListParagraph"/>
        <w:numPr>
          <w:ilvl w:val="0"/>
          <w:numId w:val="8"/>
        </w:numPr>
        <w:spacing w:after="240"/>
        <w:rPr>
          <w:b/>
          <w:bCs/>
          <w:color w:val="auto"/>
        </w:rPr>
      </w:pPr>
      <w:r w:rsidRPr="003D6F09">
        <w:rPr>
          <w:b/>
          <w:bCs/>
          <w:color w:val="auto"/>
        </w:rPr>
        <w:t xml:space="preserve">Client lives alone in a small apartment.  </w:t>
      </w:r>
      <w:r w:rsidR="0023559F">
        <w:rPr>
          <w:b/>
          <w:bCs/>
          <w:color w:val="auto"/>
        </w:rPr>
        <w:t xml:space="preserve">As an admitted loner, </w:t>
      </w:r>
      <w:r w:rsidRPr="003D6F09">
        <w:rPr>
          <w:b/>
          <w:bCs/>
          <w:color w:val="auto"/>
        </w:rPr>
        <w:t xml:space="preserve">Client reports no close friends or family.  Client used to </w:t>
      </w:r>
      <w:r w:rsidR="002834AE">
        <w:rPr>
          <w:b/>
          <w:bCs/>
          <w:color w:val="auto"/>
        </w:rPr>
        <w:t xml:space="preserve">go fishing and </w:t>
      </w:r>
      <w:r w:rsidRPr="003D6F09">
        <w:rPr>
          <w:b/>
          <w:bCs/>
          <w:color w:val="auto"/>
        </w:rPr>
        <w:t>hang out with work buddies from the factory on poker night  but has ceased th</w:t>
      </w:r>
      <w:r w:rsidR="002834AE">
        <w:rPr>
          <w:b/>
          <w:bCs/>
          <w:color w:val="auto"/>
        </w:rPr>
        <w:t>e</w:t>
      </w:r>
      <w:r w:rsidRPr="003D6F09">
        <w:rPr>
          <w:b/>
          <w:bCs/>
          <w:color w:val="auto"/>
        </w:rPr>
        <w:t>s</w:t>
      </w:r>
      <w:r w:rsidR="002834AE">
        <w:rPr>
          <w:b/>
          <w:bCs/>
          <w:color w:val="auto"/>
        </w:rPr>
        <w:t>e</w:t>
      </w:r>
      <w:r w:rsidRPr="003D6F09">
        <w:rPr>
          <w:b/>
          <w:bCs/>
          <w:color w:val="auto"/>
        </w:rPr>
        <w:t xml:space="preserve"> activit</w:t>
      </w:r>
      <w:r w:rsidR="002834AE">
        <w:rPr>
          <w:b/>
          <w:bCs/>
          <w:color w:val="auto"/>
        </w:rPr>
        <w:t>ies</w:t>
      </w:r>
      <w:r w:rsidRPr="003D6F09">
        <w:rPr>
          <w:b/>
          <w:bCs/>
          <w:color w:val="auto"/>
        </w:rPr>
        <w:t xml:space="preserve"> for quite some time and for unknown reasons</w:t>
      </w:r>
      <w:r w:rsidR="00240FE5" w:rsidRPr="003D6F09">
        <w:rPr>
          <w:b/>
          <w:bCs/>
          <w:color w:val="auto"/>
        </w:rPr>
        <w:t>.</w:t>
      </w:r>
      <w:r>
        <w:rPr>
          <w:b/>
          <w:bCs/>
          <w:color w:val="auto"/>
        </w:rPr>
        <w:t xml:space="preserve">  Client reports his only human companionship comes from the </w:t>
      </w:r>
      <w:r w:rsidR="00380ED3">
        <w:rPr>
          <w:b/>
          <w:bCs/>
          <w:color w:val="auto"/>
        </w:rPr>
        <w:t>call girl (Stevie)</w:t>
      </w:r>
      <w:r>
        <w:rPr>
          <w:b/>
          <w:bCs/>
          <w:color w:val="auto"/>
        </w:rPr>
        <w:t xml:space="preserve"> he sees on a semi-regular basis, and a waitress</w:t>
      </w:r>
      <w:r w:rsidR="00380ED3">
        <w:rPr>
          <w:b/>
          <w:bCs/>
          <w:color w:val="auto"/>
        </w:rPr>
        <w:t xml:space="preserve"> (Maria)</w:t>
      </w:r>
      <w:r>
        <w:rPr>
          <w:b/>
          <w:bCs/>
          <w:color w:val="auto"/>
        </w:rPr>
        <w:t xml:space="preserve"> he chats with at the airport diner he frequents.</w:t>
      </w:r>
      <w:r w:rsidR="00D3357D">
        <w:rPr>
          <w:b/>
          <w:bCs/>
          <w:color w:val="auto"/>
        </w:rPr>
        <w:t xml:space="preserve">  Client shared that recently Stevie informed him she would “give up hooking for the right guy,” meaning client (Trevor).</w:t>
      </w:r>
      <w:r w:rsidR="002834AE">
        <w:rPr>
          <w:b/>
          <w:bCs/>
          <w:color w:val="auto"/>
        </w:rPr>
        <w:t xml:space="preserve">  Client admitted that his intermittent outbursts of anger, rage, </w:t>
      </w:r>
      <w:proofErr w:type="gramStart"/>
      <w:r w:rsidR="002834AE">
        <w:rPr>
          <w:b/>
          <w:bCs/>
          <w:color w:val="auto"/>
        </w:rPr>
        <w:t>paranoia</w:t>
      </w:r>
      <w:proofErr w:type="gramEnd"/>
      <w:r w:rsidR="002834AE">
        <w:rPr>
          <w:b/>
          <w:bCs/>
          <w:color w:val="auto"/>
        </w:rPr>
        <w:t xml:space="preserve"> and psychosis have caused irreparable damage to relationships or potential ones. </w:t>
      </w:r>
      <w:r w:rsidR="00D3357D">
        <w:rPr>
          <w:b/>
          <w:bCs/>
          <w:color w:val="auto"/>
        </w:rPr>
        <w:t xml:space="preserve"> </w:t>
      </w:r>
      <w:r>
        <w:rPr>
          <w:b/>
          <w:bCs/>
          <w:color w:val="auto"/>
        </w:rPr>
        <w:t>Client reports</w:t>
      </w:r>
      <w:r w:rsidR="002834AE">
        <w:rPr>
          <w:b/>
          <w:bCs/>
          <w:color w:val="auto"/>
        </w:rPr>
        <w:t xml:space="preserve"> more and more frequent</w:t>
      </w:r>
      <w:r>
        <w:rPr>
          <w:b/>
          <w:bCs/>
          <w:color w:val="auto"/>
        </w:rPr>
        <w:t xml:space="preserve"> </w:t>
      </w:r>
      <w:r w:rsidR="0023559F">
        <w:rPr>
          <w:b/>
          <w:bCs/>
          <w:color w:val="auto"/>
        </w:rPr>
        <w:t>encounters with a strange</w:t>
      </w:r>
      <w:r w:rsidR="00656BFC">
        <w:rPr>
          <w:b/>
          <w:bCs/>
          <w:color w:val="auto"/>
        </w:rPr>
        <w:t xml:space="preserve"> co-worker</w:t>
      </w:r>
      <w:r w:rsidR="0023559F">
        <w:rPr>
          <w:b/>
          <w:bCs/>
          <w:color w:val="auto"/>
        </w:rPr>
        <w:t xml:space="preserve"> </w:t>
      </w:r>
      <w:r w:rsidR="00656BFC">
        <w:rPr>
          <w:b/>
          <w:bCs/>
          <w:color w:val="auto"/>
        </w:rPr>
        <w:t>called</w:t>
      </w:r>
      <w:r w:rsidR="0023559F">
        <w:rPr>
          <w:b/>
          <w:bCs/>
          <w:color w:val="auto"/>
        </w:rPr>
        <w:t xml:space="preserve"> Ivan</w:t>
      </w:r>
      <w:r w:rsidR="00656BFC">
        <w:rPr>
          <w:b/>
          <w:bCs/>
          <w:color w:val="auto"/>
        </w:rPr>
        <w:t xml:space="preserve"> (a tall, </w:t>
      </w:r>
      <w:r w:rsidR="000A2B01">
        <w:rPr>
          <w:b/>
          <w:bCs/>
          <w:color w:val="auto"/>
        </w:rPr>
        <w:t xml:space="preserve">thuggish-looking </w:t>
      </w:r>
      <w:r w:rsidR="00656BFC">
        <w:rPr>
          <w:b/>
          <w:bCs/>
          <w:color w:val="auto"/>
        </w:rPr>
        <w:t xml:space="preserve">bald man who wears </w:t>
      </w:r>
      <w:r w:rsidR="000A2B01">
        <w:rPr>
          <w:b/>
          <w:bCs/>
          <w:color w:val="auto"/>
        </w:rPr>
        <w:t xml:space="preserve">black </w:t>
      </w:r>
      <w:r w:rsidR="00656BFC">
        <w:rPr>
          <w:b/>
          <w:bCs/>
          <w:color w:val="auto"/>
        </w:rPr>
        <w:t>leather and cowboy boots, has dismembered fingers on one hand and drives a red convertible sports car</w:t>
      </w:r>
      <w:r w:rsidR="00C760F2">
        <w:rPr>
          <w:b/>
          <w:bCs/>
          <w:color w:val="auto"/>
        </w:rPr>
        <w:t>, Firebird</w:t>
      </w:r>
      <w:r w:rsidR="00656BFC">
        <w:rPr>
          <w:b/>
          <w:bCs/>
          <w:color w:val="auto"/>
        </w:rPr>
        <w:t>)</w:t>
      </w:r>
      <w:r w:rsidR="000A2B01">
        <w:rPr>
          <w:b/>
          <w:bCs/>
          <w:color w:val="auto"/>
        </w:rPr>
        <w:t>.  These encounters a</w:t>
      </w:r>
      <w:r w:rsidR="0023559F">
        <w:rPr>
          <w:b/>
          <w:bCs/>
          <w:color w:val="auto"/>
        </w:rPr>
        <w:t>re becoming more and more disturbing</w:t>
      </w:r>
      <w:r w:rsidR="000A2B01">
        <w:rPr>
          <w:b/>
          <w:bCs/>
          <w:color w:val="auto"/>
        </w:rPr>
        <w:t xml:space="preserve"> to client (and eliciting dangerous behavior from client such as speeding, reckless driving, and running red lights in vehicular pursuit of the figure</w:t>
      </w:r>
      <w:r w:rsidR="00C760F2">
        <w:rPr>
          <w:b/>
          <w:bCs/>
          <w:color w:val="auto"/>
        </w:rPr>
        <w:t xml:space="preserve"> who manifests seemingly at random times</w:t>
      </w:r>
      <w:r w:rsidR="000A2B01">
        <w:rPr>
          <w:b/>
          <w:bCs/>
          <w:color w:val="auto"/>
        </w:rPr>
        <w:t>)</w:t>
      </w:r>
      <w:r w:rsidR="0023559F">
        <w:rPr>
          <w:b/>
          <w:bCs/>
          <w:color w:val="auto"/>
        </w:rPr>
        <w:t xml:space="preserve">.   </w:t>
      </w:r>
      <w:r>
        <w:rPr>
          <w:b/>
          <w:bCs/>
          <w:color w:val="auto"/>
        </w:rPr>
        <w:t xml:space="preserve"> </w:t>
      </w:r>
      <w:r w:rsidRPr="003D6F09">
        <w:rPr>
          <w:b/>
          <w:bCs/>
          <w:color w:val="auto"/>
        </w:rPr>
        <w:t xml:space="preserve">  </w:t>
      </w:r>
    </w:p>
    <w:p w14:paraId="797726C5" w14:textId="77777777" w:rsidR="00240FE5" w:rsidRDefault="00240FE5" w:rsidP="00240FE5">
      <w:pPr>
        <w:pStyle w:val="Heading2"/>
      </w:pPr>
      <w:r>
        <w:t>Family History</w:t>
      </w:r>
    </w:p>
    <w:p w14:paraId="6B1754AA" w14:textId="77777777" w:rsidR="00240FE5" w:rsidRPr="00646F95" w:rsidRDefault="00240FE5" w:rsidP="00240FE5">
      <w:r w:rsidRPr="00646F95">
        <w:t xml:space="preserve">Describe the client’s family of origin and relationships with family in the past and present in a few sentences. </w:t>
      </w:r>
    </w:p>
    <w:p w14:paraId="7917FCC2" w14:textId="77777777" w:rsidR="00240FE5" w:rsidRPr="00C67B05" w:rsidRDefault="00240FE5" w:rsidP="00240FE5">
      <w:r w:rsidRPr="00C67B05">
        <w:t>Remember to keep the conversation flowing and not to overwhelm your client with questions.</w:t>
      </w:r>
    </w:p>
    <w:p w14:paraId="28489A2F" w14:textId="77777777" w:rsidR="00240FE5" w:rsidRPr="00C67B05" w:rsidRDefault="00240FE5" w:rsidP="00240FE5">
      <w:r w:rsidRPr="00C67B05">
        <w:t>Consider using questions or statements that prompt the client to provide details about their history:</w:t>
      </w:r>
    </w:p>
    <w:p w14:paraId="044FD2B9" w14:textId="77777777" w:rsidR="00240FE5" w:rsidRPr="00C67B05" w:rsidRDefault="00240FE5">
      <w:pPr>
        <w:pStyle w:val="ListParagraph"/>
        <w:numPr>
          <w:ilvl w:val="0"/>
          <w:numId w:val="9"/>
        </w:numPr>
      </w:pPr>
      <w:r w:rsidRPr="00C67B05">
        <w:t>Tell me about your family of origin. Who did you live with</w:t>
      </w:r>
      <w:r>
        <w:t xml:space="preserve"> growing up</w:t>
      </w:r>
      <w:r w:rsidRPr="00C67B05">
        <w:t>?</w:t>
      </w:r>
    </w:p>
    <w:p w14:paraId="0553A7ED" w14:textId="77777777" w:rsidR="00240FE5" w:rsidRPr="00C67B05" w:rsidRDefault="00240FE5">
      <w:pPr>
        <w:pStyle w:val="ListParagraph"/>
        <w:numPr>
          <w:ilvl w:val="0"/>
          <w:numId w:val="9"/>
        </w:numPr>
      </w:pPr>
      <w:r w:rsidRPr="00C67B05">
        <w:t xml:space="preserve">What were the relationships like in your family? </w:t>
      </w:r>
    </w:p>
    <w:p w14:paraId="755DE2B8" w14:textId="77777777" w:rsidR="00240FE5" w:rsidRDefault="00240FE5">
      <w:pPr>
        <w:pStyle w:val="ListParagraph"/>
        <w:numPr>
          <w:ilvl w:val="0"/>
          <w:numId w:val="9"/>
        </w:numPr>
        <w:spacing w:after="240"/>
      </w:pPr>
      <w:r w:rsidRPr="00C67B05">
        <w:t>What are your family relationships like now?</w:t>
      </w:r>
    </w:p>
    <w:p w14:paraId="2DCFB2D1" w14:textId="71CD6502" w:rsidR="00240FE5" w:rsidRDefault="00240FE5" w:rsidP="00240FE5">
      <w:r>
        <w:t>Summarize the client’s responses.</w:t>
      </w:r>
    </w:p>
    <w:p w14:paraId="6FA90498" w14:textId="18FF1025" w:rsidR="0023559F" w:rsidRPr="0023559F" w:rsidRDefault="0023559F">
      <w:pPr>
        <w:pStyle w:val="ListParagraph"/>
        <w:numPr>
          <w:ilvl w:val="0"/>
          <w:numId w:val="24"/>
        </w:numPr>
        <w:jc w:val="both"/>
        <w:rPr>
          <w:b/>
          <w:bCs/>
        </w:rPr>
      </w:pPr>
      <w:r w:rsidRPr="0023559F">
        <w:rPr>
          <w:b/>
          <w:bCs/>
        </w:rPr>
        <w:t xml:space="preserve">Client </w:t>
      </w:r>
      <w:r w:rsidR="00707D24">
        <w:rPr>
          <w:b/>
          <w:bCs/>
        </w:rPr>
        <w:t>reports his mother has passed away</w:t>
      </w:r>
      <w:r w:rsidRPr="0023559F">
        <w:rPr>
          <w:b/>
          <w:bCs/>
        </w:rPr>
        <w:t>.</w:t>
      </w:r>
      <w:r w:rsidR="00707D24">
        <w:rPr>
          <w:b/>
          <w:bCs/>
        </w:rPr>
        <w:t xml:space="preserve">  He held her in high regard</w:t>
      </w:r>
      <w:r w:rsidR="002834AE">
        <w:rPr>
          <w:b/>
          <w:bCs/>
        </w:rPr>
        <w:t xml:space="preserve"> and cherishes her memory</w:t>
      </w:r>
      <w:r w:rsidR="00707D24">
        <w:rPr>
          <w:b/>
          <w:bCs/>
        </w:rPr>
        <w:t>, describing her as a “wonderful mother.”</w:t>
      </w:r>
      <w:r w:rsidR="005A539E">
        <w:rPr>
          <w:b/>
          <w:bCs/>
        </w:rPr>
        <w:t xml:space="preserve">  He holds on to several of her possessions, including a beautiful crystal bowl (which his landlady reportedly covets).</w:t>
      </w:r>
      <w:r w:rsidR="00707D24">
        <w:rPr>
          <w:b/>
          <w:bCs/>
        </w:rPr>
        <w:t xml:space="preserve">  Client reports his father left the family when he was a young boy</w:t>
      </w:r>
      <w:r w:rsidR="005A539E">
        <w:rPr>
          <w:b/>
          <w:bCs/>
        </w:rPr>
        <w:t xml:space="preserve"> but has not elaborated on his relationship with his father</w:t>
      </w:r>
      <w:r w:rsidR="00707D24">
        <w:rPr>
          <w:b/>
          <w:bCs/>
        </w:rPr>
        <w:t xml:space="preserve">.   </w:t>
      </w:r>
      <w:r w:rsidRPr="0023559F">
        <w:rPr>
          <w:b/>
          <w:bCs/>
        </w:rPr>
        <w:t xml:space="preserve"> </w:t>
      </w:r>
    </w:p>
    <w:p w14:paraId="23C720E1" w14:textId="068685F3" w:rsidR="00240FE5" w:rsidRDefault="00240FE5" w:rsidP="00240FE5">
      <w:pPr>
        <w:pStyle w:val="Heading2"/>
      </w:pPr>
      <w:r>
        <w:lastRenderedPageBreak/>
        <w:t>School History</w:t>
      </w:r>
    </w:p>
    <w:p w14:paraId="2E942BE1" w14:textId="77777777" w:rsidR="00240FE5" w:rsidRPr="00C67B05" w:rsidRDefault="00240FE5" w:rsidP="00240FE5">
      <w:r>
        <w:t>Summarize the client’s responses.</w:t>
      </w:r>
    </w:p>
    <w:p w14:paraId="056410D0" w14:textId="339EB215" w:rsidR="00240FE5" w:rsidRPr="0023559F" w:rsidRDefault="0023559F">
      <w:pPr>
        <w:pStyle w:val="ListParagraph"/>
        <w:numPr>
          <w:ilvl w:val="0"/>
          <w:numId w:val="25"/>
        </w:numPr>
        <w:spacing w:after="240"/>
        <w:rPr>
          <w:b/>
          <w:bCs/>
          <w:color w:val="auto"/>
        </w:rPr>
      </w:pPr>
      <w:r w:rsidRPr="0023559F">
        <w:rPr>
          <w:b/>
          <w:bCs/>
          <w:color w:val="auto"/>
        </w:rPr>
        <w:t>Client has not reported his school history.</w:t>
      </w:r>
    </w:p>
    <w:p w14:paraId="6AE5A645" w14:textId="77777777" w:rsidR="00240FE5" w:rsidRDefault="00240FE5" w:rsidP="00240FE5">
      <w:pPr>
        <w:pStyle w:val="Heading2"/>
      </w:pPr>
      <w:r>
        <w:t>Work History</w:t>
      </w:r>
    </w:p>
    <w:p w14:paraId="07289371" w14:textId="77777777" w:rsidR="00240FE5" w:rsidRPr="00646F95" w:rsidRDefault="00240FE5" w:rsidP="00240FE5">
      <w:r w:rsidRPr="00646F95">
        <w:t>Describe the client’s relevant work history and experiences in a few sentences, including the following:</w:t>
      </w:r>
    </w:p>
    <w:p w14:paraId="3AACF898" w14:textId="77777777" w:rsidR="00240FE5" w:rsidRPr="00646F95" w:rsidRDefault="00240FE5">
      <w:pPr>
        <w:pStyle w:val="ListParagraph"/>
        <w:numPr>
          <w:ilvl w:val="0"/>
          <w:numId w:val="10"/>
        </w:numPr>
      </w:pPr>
      <w:r w:rsidRPr="00646F95">
        <w:t>current employment situation</w:t>
      </w:r>
    </w:p>
    <w:p w14:paraId="18C9AEF2" w14:textId="77777777" w:rsidR="00240FE5" w:rsidRPr="00646F95" w:rsidRDefault="00240FE5">
      <w:pPr>
        <w:pStyle w:val="ListParagraph"/>
        <w:numPr>
          <w:ilvl w:val="0"/>
          <w:numId w:val="10"/>
        </w:numPr>
      </w:pPr>
      <w:r w:rsidRPr="00646F95">
        <w:t>time spent in the career/profession</w:t>
      </w:r>
    </w:p>
    <w:p w14:paraId="0C493795" w14:textId="77777777" w:rsidR="00240FE5" w:rsidRDefault="00240FE5">
      <w:pPr>
        <w:pStyle w:val="ListParagraph"/>
        <w:numPr>
          <w:ilvl w:val="0"/>
          <w:numId w:val="10"/>
        </w:numPr>
      </w:pPr>
      <w:r w:rsidRPr="00646F95">
        <w:t>positive or negative experiences of work</w:t>
      </w:r>
    </w:p>
    <w:p w14:paraId="6FE61569" w14:textId="77777777" w:rsidR="00240FE5" w:rsidRPr="00646F95" w:rsidRDefault="00240FE5">
      <w:pPr>
        <w:pStyle w:val="ListParagraph"/>
        <w:numPr>
          <w:ilvl w:val="0"/>
          <w:numId w:val="10"/>
        </w:numPr>
        <w:spacing w:after="240"/>
      </w:pPr>
      <w:r>
        <w:t>any</w:t>
      </w:r>
      <w:r w:rsidRPr="00646F95">
        <w:t xml:space="preserve"> sporadic work history or </w:t>
      </w:r>
      <w:r>
        <w:t>frequent</w:t>
      </w:r>
      <w:r w:rsidRPr="00646F95">
        <w:t xml:space="preserve"> job changes</w:t>
      </w:r>
    </w:p>
    <w:p w14:paraId="68D04584" w14:textId="77777777" w:rsidR="00240FE5" w:rsidRPr="00C67B05" w:rsidRDefault="00240FE5" w:rsidP="00240FE5">
      <w:r w:rsidRPr="00C67B05">
        <w:t>Remember to keep the conversation flowing and not to overwhelm your client with questions.</w:t>
      </w:r>
    </w:p>
    <w:p w14:paraId="1907DA35" w14:textId="77777777" w:rsidR="00240FE5" w:rsidRPr="00C67B05" w:rsidRDefault="00240FE5" w:rsidP="00240FE5">
      <w:r w:rsidRPr="00C67B05">
        <w:t>Consider using questions or statements that prompt the client to provide details about their history:</w:t>
      </w:r>
    </w:p>
    <w:p w14:paraId="5D4AE364" w14:textId="77777777" w:rsidR="00240FE5" w:rsidRPr="00C67B05" w:rsidRDefault="00240FE5">
      <w:pPr>
        <w:pStyle w:val="ListParagraph"/>
        <w:numPr>
          <w:ilvl w:val="0"/>
          <w:numId w:val="9"/>
        </w:numPr>
      </w:pPr>
      <w:r w:rsidRPr="00C67B05">
        <w:t>Tell me about your job. Do you enjoy what you do?</w:t>
      </w:r>
    </w:p>
    <w:p w14:paraId="1D025FC0" w14:textId="77777777" w:rsidR="00240FE5" w:rsidRPr="00C67B05" w:rsidRDefault="00240FE5">
      <w:pPr>
        <w:pStyle w:val="ListParagraph"/>
        <w:numPr>
          <w:ilvl w:val="0"/>
          <w:numId w:val="9"/>
        </w:numPr>
      </w:pPr>
      <w:r w:rsidRPr="00C67B05">
        <w:t>How long have you been in this position?</w:t>
      </w:r>
    </w:p>
    <w:p w14:paraId="7F201C37" w14:textId="77777777" w:rsidR="00240FE5" w:rsidRDefault="00240FE5">
      <w:pPr>
        <w:pStyle w:val="ListParagraph"/>
        <w:numPr>
          <w:ilvl w:val="0"/>
          <w:numId w:val="9"/>
        </w:numPr>
        <w:spacing w:after="240"/>
      </w:pPr>
      <w:r w:rsidRPr="00C67B05">
        <w:t>What types of jobs have you had previously?</w:t>
      </w:r>
    </w:p>
    <w:p w14:paraId="0DE77786" w14:textId="77777777" w:rsidR="00240FE5" w:rsidRPr="00C67B05" w:rsidRDefault="00240FE5" w:rsidP="00240FE5">
      <w:r>
        <w:t>Summarize the client’s responses.</w:t>
      </w:r>
    </w:p>
    <w:p w14:paraId="024610B1" w14:textId="0467CD10" w:rsidR="00707D24" w:rsidRDefault="00240FE5">
      <w:pPr>
        <w:pStyle w:val="ListParagraph"/>
        <w:numPr>
          <w:ilvl w:val="0"/>
          <w:numId w:val="9"/>
        </w:numPr>
        <w:spacing w:after="240"/>
        <w:rPr>
          <w:b/>
          <w:bCs/>
          <w:color w:val="auto"/>
        </w:rPr>
      </w:pPr>
      <w:r w:rsidRPr="0023559F">
        <w:rPr>
          <w:b/>
          <w:bCs/>
          <w:color w:val="auto"/>
        </w:rPr>
        <w:t>Client</w:t>
      </w:r>
      <w:r w:rsidR="0023559F">
        <w:rPr>
          <w:b/>
          <w:bCs/>
          <w:color w:val="auto"/>
        </w:rPr>
        <w:t xml:space="preserve"> worked for </w:t>
      </w:r>
      <w:r w:rsidR="00773FE1">
        <w:rPr>
          <w:b/>
          <w:bCs/>
          <w:color w:val="auto"/>
        </w:rPr>
        <w:t xml:space="preserve">an undisclosed number of </w:t>
      </w:r>
      <w:r w:rsidR="0023559F">
        <w:rPr>
          <w:b/>
          <w:bCs/>
          <w:color w:val="auto"/>
        </w:rPr>
        <w:t>years as a machinist</w:t>
      </w:r>
      <w:r w:rsidR="00B705E8">
        <w:rPr>
          <w:b/>
          <w:bCs/>
          <w:color w:val="auto"/>
        </w:rPr>
        <w:t xml:space="preserve"> for a company called National Machine</w:t>
      </w:r>
      <w:r w:rsidR="0023559F">
        <w:rPr>
          <w:b/>
          <w:bCs/>
          <w:color w:val="auto"/>
        </w:rPr>
        <w:t>.</w:t>
      </w:r>
      <w:r w:rsidR="002926C0">
        <w:rPr>
          <w:b/>
          <w:bCs/>
          <w:color w:val="auto"/>
        </w:rPr>
        <w:t xml:space="preserve">  It was a repetitive and mind-numbing job he did not particularly enjoy but for the most part did not dislike either.  </w:t>
      </w:r>
      <w:r w:rsidR="0023559F">
        <w:rPr>
          <w:b/>
          <w:bCs/>
          <w:color w:val="auto"/>
        </w:rPr>
        <w:t>He reports that his main supervisor was “a real prick</w:t>
      </w:r>
      <w:r w:rsidR="002926C0">
        <w:rPr>
          <w:b/>
          <w:bCs/>
          <w:color w:val="auto"/>
        </w:rPr>
        <w:t>,</w:t>
      </w:r>
      <w:r w:rsidR="0023559F">
        <w:rPr>
          <w:b/>
          <w:bCs/>
          <w:color w:val="auto"/>
        </w:rPr>
        <w:t>”</w:t>
      </w:r>
      <w:r w:rsidR="002926C0">
        <w:rPr>
          <w:b/>
          <w:bCs/>
          <w:color w:val="auto"/>
        </w:rPr>
        <w:t xml:space="preserve"> a sawed-off, impatient slavedriver</w:t>
      </w:r>
      <w:r w:rsidR="0023559F">
        <w:rPr>
          <w:b/>
          <w:bCs/>
          <w:color w:val="auto"/>
        </w:rPr>
        <w:t xml:space="preserve"> named Tucker</w:t>
      </w:r>
      <w:r w:rsidR="002926C0">
        <w:rPr>
          <w:b/>
          <w:bCs/>
          <w:color w:val="auto"/>
        </w:rPr>
        <w:t>.  Client reports that Tucker frequently</w:t>
      </w:r>
      <w:r w:rsidR="0023559F">
        <w:rPr>
          <w:b/>
          <w:bCs/>
          <w:color w:val="auto"/>
        </w:rPr>
        <w:t xml:space="preserve"> picked on Client and engaged in petty retribution, mainly after Client called him out on disregarding OSHA </w:t>
      </w:r>
      <w:r w:rsidR="002926C0">
        <w:rPr>
          <w:b/>
          <w:bCs/>
          <w:color w:val="auto"/>
        </w:rPr>
        <w:t xml:space="preserve">safety </w:t>
      </w:r>
      <w:r w:rsidR="0023559F">
        <w:rPr>
          <w:b/>
          <w:bCs/>
          <w:color w:val="auto"/>
        </w:rPr>
        <w:t>regulations</w:t>
      </w:r>
      <w:r w:rsidR="002926C0">
        <w:rPr>
          <w:b/>
          <w:bCs/>
          <w:color w:val="auto"/>
        </w:rPr>
        <w:t xml:space="preserve"> for the sake of greater productivity from his “grease monkeys</w:t>
      </w:r>
      <w:r w:rsidR="0023559F">
        <w:rPr>
          <w:b/>
          <w:bCs/>
          <w:color w:val="auto"/>
        </w:rPr>
        <w:t>.</w:t>
      </w:r>
      <w:r w:rsidR="002926C0">
        <w:rPr>
          <w:b/>
          <w:bCs/>
          <w:color w:val="auto"/>
        </w:rPr>
        <w:t xml:space="preserve">”  Client reports that his employers </w:t>
      </w:r>
      <w:proofErr w:type="gramStart"/>
      <w:r w:rsidR="002926C0">
        <w:rPr>
          <w:b/>
          <w:bCs/>
          <w:color w:val="auto"/>
        </w:rPr>
        <w:t>began to notice</w:t>
      </w:r>
      <w:proofErr w:type="gramEnd"/>
      <w:r w:rsidR="002926C0">
        <w:rPr>
          <w:b/>
          <w:bCs/>
          <w:color w:val="auto"/>
        </w:rPr>
        <w:t xml:space="preserve"> his</w:t>
      </w:r>
      <w:r w:rsidR="00707D24">
        <w:rPr>
          <w:b/>
          <w:bCs/>
          <w:color w:val="auto"/>
        </w:rPr>
        <w:t xml:space="preserve"> appearance and</w:t>
      </w:r>
      <w:r w:rsidR="002926C0">
        <w:rPr>
          <w:b/>
          <w:bCs/>
          <w:color w:val="auto"/>
        </w:rPr>
        <w:t xml:space="preserve"> behavior changing, his demeanor becoming more withdrawn and laconic and subsequently </w:t>
      </w:r>
      <w:r w:rsidR="00773FE1">
        <w:rPr>
          <w:b/>
          <w:bCs/>
          <w:color w:val="auto"/>
        </w:rPr>
        <w:t>insisted on a drug test.</w:t>
      </w:r>
      <w:r w:rsidR="00856CE0">
        <w:rPr>
          <w:b/>
          <w:bCs/>
          <w:color w:val="auto"/>
        </w:rPr>
        <w:t xml:space="preserve">  </w:t>
      </w:r>
      <w:r w:rsidR="00C05307">
        <w:rPr>
          <w:b/>
          <w:bCs/>
          <w:color w:val="auto"/>
        </w:rPr>
        <w:t xml:space="preserve">Client reports that various people perceive him to be a drug addict, based on his extremely frail </w:t>
      </w:r>
      <w:r w:rsidR="002834AE">
        <w:rPr>
          <w:b/>
          <w:bCs/>
          <w:color w:val="auto"/>
        </w:rPr>
        <w:t xml:space="preserve">and gaunt </w:t>
      </w:r>
      <w:r w:rsidR="00C05307">
        <w:rPr>
          <w:b/>
          <w:bCs/>
          <w:color w:val="auto"/>
        </w:rPr>
        <w:t xml:space="preserve">appearance.  </w:t>
      </w:r>
      <w:r w:rsidR="00773FE1">
        <w:rPr>
          <w:b/>
          <w:bCs/>
          <w:color w:val="auto"/>
        </w:rPr>
        <w:t xml:space="preserve">  </w:t>
      </w:r>
    </w:p>
    <w:p w14:paraId="03E107CE" w14:textId="603B4CA1" w:rsidR="00240FE5" w:rsidRPr="0023559F" w:rsidRDefault="00773FE1">
      <w:pPr>
        <w:pStyle w:val="ListParagraph"/>
        <w:numPr>
          <w:ilvl w:val="0"/>
          <w:numId w:val="9"/>
        </w:numPr>
        <w:spacing w:after="240"/>
        <w:rPr>
          <w:b/>
          <w:bCs/>
          <w:color w:val="auto"/>
        </w:rPr>
      </w:pPr>
      <w:r>
        <w:rPr>
          <w:b/>
          <w:bCs/>
          <w:color w:val="auto"/>
        </w:rPr>
        <w:t xml:space="preserve">Client was fired from his machinist job </w:t>
      </w:r>
      <w:r w:rsidR="006763F7">
        <w:rPr>
          <w:b/>
          <w:bCs/>
          <w:color w:val="auto"/>
        </w:rPr>
        <w:t xml:space="preserve">shortly </w:t>
      </w:r>
      <w:r>
        <w:rPr>
          <w:b/>
          <w:bCs/>
          <w:color w:val="auto"/>
        </w:rPr>
        <w:t xml:space="preserve">following an accident in which a co-worker tragically lost </w:t>
      </w:r>
      <w:r w:rsidR="00707D24">
        <w:rPr>
          <w:b/>
          <w:bCs/>
          <w:color w:val="auto"/>
        </w:rPr>
        <w:t>an arm</w:t>
      </w:r>
      <w:r>
        <w:rPr>
          <w:b/>
          <w:bCs/>
          <w:color w:val="auto"/>
        </w:rPr>
        <w:t>.</w:t>
      </w:r>
      <w:r w:rsidR="00707D24">
        <w:rPr>
          <w:b/>
          <w:bCs/>
          <w:color w:val="auto"/>
        </w:rPr>
        <w:t xml:space="preserve">  Following the accident, client’s co-workers unapologetically expressed their concerns about working with him,</w:t>
      </w:r>
      <w:r w:rsidR="00D2592C">
        <w:rPr>
          <w:b/>
          <w:bCs/>
          <w:color w:val="auto"/>
        </w:rPr>
        <w:t xml:space="preserve"> verbally and otherwise,</w:t>
      </w:r>
      <w:r w:rsidR="00707D24">
        <w:rPr>
          <w:b/>
          <w:bCs/>
          <w:color w:val="auto"/>
        </w:rPr>
        <w:t xml:space="preserve"> with one boldly stating</w:t>
      </w:r>
      <w:r w:rsidR="00D2592C">
        <w:rPr>
          <w:b/>
          <w:bCs/>
          <w:color w:val="auto"/>
        </w:rPr>
        <w:t xml:space="preserve"> to his face</w:t>
      </w:r>
      <w:r w:rsidR="00707D24">
        <w:rPr>
          <w:b/>
          <w:bCs/>
          <w:color w:val="auto"/>
        </w:rPr>
        <w:t xml:space="preserve">, “No one wants you here.  Nobody.” </w:t>
      </w:r>
      <w:r w:rsidR="00380ED3">
        <w:rPr>
          <w:b/>
          <w:bCs/>
          <w:color w:val="auto"/>
        </w:rPr>
        <w:t xml:space="preserve"> </w:t>
      </w:r>
      <w:r>
        <w:rPr>
          <w:b/>
          <w:bCs/>
          <w:color w:val="auto"/>
        </w:rPr>
        <w:t>Client was judged to be at fault for the accident and</w:t>
      </w:r>
      <w:r w:rsidR="006763F7">
        <w:rPr>
          <w:b/>
          <w:bCs/>
          <w:color w:val="auto"/>
        </w:rPr>
        <w:t>, following a second near-accident</w:t>
      </w:r>
      <w:r w:rsidR="00C05307">
        <w:rPr>
          <w:b/>
          <w:bCs/>
          <w:color w:val="auto"/>
        </w:rPr>
        <w:t xml:space="preserve"> (in which client nearly suffered the same fate or worse)</w:t>
      </w:r>
      <w:r w:rsidR="006763F7">
        <w:rPr>
          <w:b/>
          <w:bCs/>
          <w:color w:val="auto"/>
        </w:rPr>
        <w:t xml:space="preserve"> client acted out in rage at co-workers</w:t>
      </w:r>
      <w:r w:rsidR="00C05307">
        <w:rPr>
          <w:b/>
          <w:bCs/>
          <w:color w:val="auto"/>
        </w:rPr>
        <w:t xml:space="preserve"> and his supervisor.  Client</w:t>
      </w:r>
      <w:r w:rsidR="006763F7">
        <w:rPr>
          <w:b/>
          <w:bCs/>
          <w:color w:val="auto"/>
        </w:rPr>
        <w:t xml:space="preserve"> </w:t>
      </w:r>
      <w:r>
        <w:rPr>
          <w:b/>
          <w:bCs/>
          <w:color w:val="auto"/>
        </w:rPr>
        <w:t>was</w:t>
      </w:r>
      <w:r w:rsidR="00C05307">
        <w:rPr>
          <w:b/>
          <w:bCs/>
          <w:color w:val="auto"/>
        </w:rPr>
        <w:t xml:space="preserve"> immediately</w:t>
      </w:r>
      <w:r>
        <w:rPr>
          <w:b/>
          <w:bCs/>
          <w:color w:val="auto"/>
        </w:rPr>
        <w:t xml:space="preserve"> terminated.</w:t>
      </w:r>
      <w:r w:rsidR="00C05307">
        <w:rPr>
          <w:b/>
          <w:bCs/>
          <w:color w:val="auto"/>
        </w:rPr>
        <w:t xml:space="preserve">  Client continues to believe there is a conspiracy at work against him involving his co-workers and supervisors, including the man (Miller) who lost his arm.  This belief continues despite Miller assuring client he had no hard feelings, mainly due to the generous financial settlement he had gotten from National Machine.</w:t>
      </w:r>
      <w:r w:rsidR="007B7C13">
        <w:rPr>
          <w:b/>
          <w:bCs/>
          <w:color w:val="auto"/>
        </w:rPr>
        <w:t xml:space="preserve">  Later, Client would angrily confront Miller at his home and Miller would punch Client in the stomach, demanding he get off his property.   </w:t>
      </w:r>
      <w:r w:rsidR="00C05307">
        <w:rPr>
          <w:b/>
          <w:bCs/>
          <w:color w:val="auto"/>
        </w:rPr>
        <w:t xml:space="preserve"> </w:t>
      </w:r>
      <w:r>
        <w:rPr>
          <w:b/>
          <w:bCs/>
          <w:color w:val="auto"/>
        </w:rPr>
        <w:t xml:space="preserve">   </w:t>
      </w:r>
      <w:r w:rsidR="002926C0">
        <w:rPr>
          <w:b/>
          <w:bCs/>
          <w:color w:val="auto"/>
        </w:rPr>
        <w:t xml:space="preserve"> </w:t>
      </w:r>
      <w:r w:rsidR="0023559F">
        <w:rPr>
          <w:b/>
          <w:bCs/>
          <w:color w:val="auto"/>
        </w:rPr>
        <w:t xml:space="preserve">  </w:t>
      </w:r>
      <w:r w:rsidR="00240FE5" w:rsidRPr="0023559F">
        <w:rPr>
          <w:b/>
          <w:bCs/>
          <w:color w:val="auto"/>
        </w:rPr>
        <w:t xml:space="preserve"> </w:t>
      </w:r>
    </w:p>
    <w:p w14:paraId="6AF51F2F" w14:textId="77777777" w:rsidR="00240FE5" w:rsidRDefault="00240FE5" w:rsidP="00240FE5">
      <w:pPr>
        <w:pStyle w:val="Heading2"/>
      </w:pPr>
      <w:r>
        <w:t>Spiritual</w:t>
      </w:r>
    </w:p>
    <w:p w14:paraId="28585439" w14:textId="77777777" w:rsidR="00240FE5" w:rsidRPr="00C67B05" w:rsidRDefault="00240FE5" w:rsidP="00240FE5">
      <w:r>
        <w:t>Summarize the client’s responses.</w:t>
      </w:r>
    </w:p>
    <w:p w14:paraId="5FA3CB19" w14:textId="7E4C4E29" w:rsidR="00240FE5" w:rsidRPr="00936569" w:rsidRDefault="00936569">
      <w:pPr>
        <w:pStyle w:val="ListParagraph"/>
        <w:numPr>
          <w:ilvl w:val="0"/>
          <w:numId w:val="11"/>
        </w:numPr>
        <w:spacing w:after="240"/>
        <w:rPr>
          <w:b/>
          <w:bCs/>
          <w:color w:val="auto"/>
        </w:rPr>
      </w:pPr>
      <w:r w:rsidRPr="00936569">
        <w:rPr>
          <w:b/>
          <w:bCs/>
          <w:color w:val="auto"/>
        </w:rPr>
        <w:t>Client reports he briefly tried “Jesus Christ” for his insomnia but that did not work either.</w:t>
      </w:r>
    </w:p>
    <w:p w14:paraId="29B3675C" w14:textId="77777777" w:rsidR="00240FE5" w:rsidRDefault="00240FE5" w:rsidP="00240FE5">
      <w:pPr>
        <w:pStyle w:val="Heading2"/>
      </w:pPr>
      <w:r>
        <w:lastRenderedPageBreak/>
        <w:t>Legal</w:t>
      </w:r>
    </w:p>
    <w:p w14:paraId="6290EFC3" w14:textId="77777777" w:rsidR="00240FE5" w:rsidRDefault="00240FE5" w:rsidP="00240FE5">
      <w:r>
        <w:t xml:space="preserve">Indicate whether the client has current or previous legal issues. </w:t>
      </w:r>
      <w:r w:rsidRPr="005A1FC6">
        <w:t>If current, what is the status? Is the client on probation, etc.</w:t>
      </w:r>
      <w:r>
        <w:t>?</w:t>
      </w:r>
    </w:p>
    <w:p w14:paraId="6D4B06A5" w14:textId="5A4564F9" w:rsidR="00240FE5" w:rsidRDefault="00E80C1C">
      <w:pPr>
        <w:pStyle w:val="ListParagraph"/>
        <w:numPr>
          <w:ilvl w:val="0"/>
          <w:numId w:val="11"/>
        </w:numPr>
        <w:rPr>
          <w:b/>
          <w:bCs/>
        </w:rPr>
      </w:pPr>
      <w:r w:rsidRPr="00E80C1C">
        <w:rPr>
          <w:b/>
          <w:bCs/>
        </w:rPr>
        <w:t xml:space="preserve">Client </w:t>
      </w:r>
      <w:r w:rsidR="00ED4DFB">
        <w:rPr>
          <w:b/>
          <w:bCs/>
        </w:rPr>
        <w:t>described an incident in which he was accused</w:t>
      </w:r>
      <w:r w:rsidR="00A42C3E">
        <w:rPr>
          <w:b/>
          <w:bCs/>
        </w:rPr>
        <w:t xml:space="preserve"> by a detective</w:t>
      </w:r>
      <w:r w:rsidR="00ED4DFB">
        <w:rPr>
          <w:b/>
          <w:bCs/>
        </w:rPr>
        <w:t xml:space="preserve"> of filing a false police report</w:t>
      </w:r>
      <w:r w:rsidRPr="00E80C1C">
        <w:rPr>
          <w:b/>
          <w:bCs/>
        </w:rPr>
        <w:t>.</w:t>
      </w:r>
      <w:r w:rsidR="00ED4DFB">
        <w:rPr>
          <w:b/>
          <w:bCs/>
        </w:rPr>
        <w:t xml:space="preserve"> </w:t>
      </w:r>
      <w:r w:rsidR="00A42C3E">
        <w:rPr>
          <w:b/>
          <w:bCs/>
        </w:rPr>
        <w:t xml:space="preserve"> Client fled from the police station on foot and escaped down a subway sewer grate.  Client had intentionally stepped into traffic and seriously injured himself with the intention of framing the mysterious figure Ivan for the hit and run.  This was done to locate the figure Ivan via his license plate number which client could only </w:t>
      </w:r>
      <w:r w:rsidR="003F0F04">
        <w:rPr>
          <w:b/>
          <w:bCs/>
        </w:rPr>
        <w:t>do</w:t>
      </w:r>
      <w:r w:rsidR="00A42C3E">
        <w:rPr>
          <w:b/>
          <w:bCs/>
        </w:rPr>
        <w:t xml:space="preserve"> by reporting a crime.</w:t>
      </w:r>
      <w:r w:rsidR="00D83782">
        <w:rPr>
          <w:b/>
          <w:bCs/>
        </w:rPr>
        <w:t xml:space="preserve">  Client reported no other past legal issues (aside from an occasional speeding ticket.)  </w:t>
      </w:r>
      <w:r w:rsidR="00A42C3E">
        <w:rPr>
          <w:b/>
          <w:bCs/>
        </w:rPr>
        <w:t xml:space="preserve">    </w:t>
      </w:r>
      <w:r w:rsidRPr="00E80C1C">
        <w:rPr>
          <w:b/>
          <w:bCs/>
        </w:rPr>
        <w:t xml:space="preserve"> </w:t>
      </w:r>
    </w:p>
    <w:p w14:paraId="61AC5620" w14:textId="77777777" w:rsidR="00E80C1C" w:rsidRPr="00E80C1C" w:rsidRDefault="00E80C1C" w:rsidP="00E80C1C">
      <w:pPr>
        <w:rPr>
          <w:b/>
          <w:bCs/>
        </w:rPr>
      </w:pPr>
    </w:p>
    <w:p w14:paraId="724ADCFA" w14:textId="77777777" w:rsidR="00240FE5" w:rsidRDefault="00240FE5" w:rsidP="00240FE5">
      <w:pPr>
        <w:pStyle w:val="Heading2"/>
      </w:pPr>
      <w:r>
        <w:t>Trauma History/Abuse</w:t>
      </w:r>
    </w:p>
    <w:p w14:paraId="3D0C5888" w14:textId="77777777" w:rsidR="00240FE5" w:rsidRDefault="00240FE5" w:rsidP="00240FE5">
      <w:r w:rsidRPr="00136C43">
        <w:t xml:space="preserve">Describe any </w:t>
      </w:r>
      <w:r w:rsidRPr="00BC196A">
        <w:t>past or current traumatic events or abusive situations that the client may have experienced.</w:t>
      </w:r>
      <w:r>
        <w:t xml:space="preserve"> </w:t>
      </w:r>
      <w:r w:rsidRPr="00136C43">
        <w:t xml:space="preserve">Indicate whether this is </w:t>
      </w:r>
      <w:r>
        <w:t xml:space="preserve">ongoing and </w:t>
      </w:r>
      <w:r w:rsidRPr="00136C43">
        <w:t xml:space="preserve">if </w:t>
      </w:r>
      <w:r>
        <w:t xml:space="preserve">the </w:t>
      </w:r>
      <w:r w:rsidRPr="00136C43">
        <w:t xml:space="preserve">client has received counseling in the past for </w:t>
      </w:r>
      <w:r>
        <w:t>it</w:t>
      </w:r>
      <w:r w:rsidRPr="00136C43">
        <w:t>.</w:t>
      </w:r>
    </w:p>
    <w:p w14:paraId="1DAD4109" w14:textId="77777777" w:rsidR="00240FE5" w:rsidRPr="00C67B05" w:rsidRDefault="00240FE5" w:rsidP="00240FE5">
      <w:r w:rsidRPr="00C67B05">
        <w:t>Keep in mind that the client may not want to disclose their history of trauma or talk about their abuse in depth, especially in the first session. Be sensitive to a client’s hesitation to discuss it and remain aware of their discomfort around these topics and questions. Allow them time to respond or respect their silence and the choice to not respond at this time.</w:t>
      </w:r>
    </w:p>
    <w:p w14:paraId="1AA4B1C4" w14:textId="77777777" w:rsidR="00240FE5" w:rsidRPr="00C67B05" w:rsidRDefault="00240FE5" w:rsidP="00240FE5">
      <w:r w:rsidRPr="00C67B05">
        <w:t>Remember to keep the conversation compassionate and flowing—do not overwhelm your client with questions.</w:t>
      </w:r>
    </w:p>
    <w:p w14:paraId="3B446839" w14:textId="77777777" w:rsidR="00240FE5" w:rsidRPr="00C67B05" w:rsidRDefault="00240FE5" w:rsidP="00240FE5">
      <w:r w:rsidRPr="00C67B05">
        <w:t>Consider using questions or statements that prompt the client to provide details about their history:</w:t>
      </w:r>
    </w:p>
    <w:p w14:paraId="4A5F1924" w14:textId="77777777" w:rsidR="00240FE5" w:rsidRPr="00BE5F23" w:rsidRDefault="00240FE5">
      <w:pPr>
        <w:pStyle w:val="ListParagraph"/>
        <w:numPr>
          <w:ilvl w:val="0"/>
          <w:numId w:val="12"/>
        </w:numPr>
      </w:pPr>
      <w:r w:rsidRPr="00C67B05">
        <w:t>Have you experienced any type of traumatic events?</w:t>
      </w:r>
    </w:p>
    <w:p w14:paraId="3D544A07" w14:textId="77777777" w:rsidR="00240FE5" w:rsidRDefault="00240FE5">
      <w:pPr>
        <w:pStyle w:val="ListParagraph"/>
        <w:numPr>
          <w:ilvl w:val="0"/>
          <w:numId w:val="12"/>
        </w:numPr>
        <w:spacing w:after="240"/>
      </w:pPr>
      <w:r w:rsidRPr="00C67B05">
        <w:t>Have you been a victim of abuse?</w:t>
      </w:r>
    </w:p>
    <w:p w14:paraId="65A8C11D" w14:textId="77777777" w:rsidR="00240FE5" w:rsidRPr="0019731A" w:rsidRDefault="00240FE5" w:rsidP="00240FE5">
      <w:r>
        <w:t>Summarize the client’s responses.</w:t>
      </w:r>
    </w:p>
    <w:p w14:paraId="1D05ADAD" w14:textId="3E91F44A" w:rsidR="006763F7" w:rsidRDefault="00936569">
      <w:pPr>
        <w:pStyle w:val="ListParagraph"/>
        <w:numPr>
          <w:ilvl w:val="0"/>
          <w:numId w:val="26"/>
        </w:numPr>
        <w:spacing w:after="240"/>
        <w:rPr>
          <w:b/>
          <w:bCs/>
          <w:color w:val="auto"/>
        </w:rPr>
      </w:pPr>
      <w:r w:rsidRPr="00936569">
        <w:rPr>
          <w:b/>
          <w:bCs/>
          <w:color w:val="auto"/>
        </w:rPr>
        <w:t>Client report</w:t>
      </w:r>
      <w:r w:rsidR="00883438">
        <w:rPr>
          <w:b/>
          <w:bCs/>
          <w:color w:val="auto"/>
        </w:rPr>
        <w:t>ed</w:t>
      </w:r>
      <w:r w:rsidRPr="00936569">
        <w:rPr>
          <w:b/>
          <w:bCs/>
          <w:color w:val="auto"/>
        </w:rPr>
        <w:t xml:space="preserve"> experiencing a </w:t>
      </w:r>
      <w:r>
        <w:rPr>
          <w:b/>
          <w:bCs/>
          <w:color w:val="auto"/>
        </w:rPr>
        <w:t xml:space="preserve">recent </w:t>
      </w:r>
      <w:r w:rsidRPr="00936569">
        <w:rPr>
          <w:b/>
          <w:bCs/>
          <w:color w:val="auto"/>
        </w:rPr>
        <w:t>traumatic incident at work</w:t>
      </w:r>
      <w:r>
        <w:rPr>
          <w:b/>
          <w:bCs/>
          <w:color w:val="auto"/>
        </w:rPr>
        <w:t>.  While client was assisting a co-worker recalibrate a machine,  client was distracted by his mysterious co-worker, the new arc welder, Ivan</w:t>
      </w:r>
      <w:r w:rsidR="00E80C1C">
        <w:rPr>
          <w:b/>
          <w:bCs/>
          <w:color w:val="auto"/>
        </w:rPr>
        <w:t xml:space="preserve"> (displaying an odd “cutting the throat” gesture)</w:t>
      </w:r>
      <w:r>
        <w:rPr>
          <w:b/>
          <w:bCs/>
          <w:color w:val="auto"/>
        </w:rPr>
        <w:t xml:space="preserve"> which resulted in client unintentionally activating the machine.  Despite his efforts, it subsequently would not shut off.  During the accident investigation, client admitted culpability</w:t>
      </w:r>
      <w:r w:rsidR="00E80C1C">
        <w:rPr>
          <w:b/>
          <w:bCs/>
          <w:color w:val="auto"/>
        </w:rPr>
        <w:t>,</w:t>
      </w:r>
      <w:r>
        <w:rPr>
          <w:b/>
          <w:bCs/>
          <w:color w:val="auto"/>
        </w:rPr>
        <w:t xml:space="preserve"> </w:t>
      </w:r>
      <w:r w:rsidR="00E80C1C">
        <w:rPr>
          <w:b/>
          <w:bCs/>
          <w:color w:val="auto"/>
        </w:rPr>
        <w:t>and</w:t>
      </w:r>
      <w:r>
        <w:rPr>
          <w:b/>
          <w:bCs/>
          <w:color w:val="auto"/>
        </w:rPr>
        <w:t xml:space="preserve"> it was revealed there was no record</w:t>
      </w:r>
      <w:r w:rsidR="00585BD6">
        <w:rPr>
          <w:b/>
          <w:bCs/>
          <w:color w:val="auto"/>
        </w:rPr>
        <w:t xml:space="preserve"> or evidence</w:t>
      </w:r>
      <w:r>
        <w:rPr>
          <w:b/>
          <w:bCs/>
          <w:color w:val="auto"/>
        </w:rPr>
        <w:t xml:space="preserve"> of any new arc welder named Ivan at </w:t>
      </w:r>
      <w:r w:rsidR="00B705E8">
        <w:rPr>
          <w:b/>
          <w:bCs/>
          <w:color w:val="auto"/>
        </w:rPr>
        <w:t>National Machine</w:t>
      </w:r>
      <w:r>
        <w:rPr>
          <w:b/>
          <w:bCs/>
          <w:color w:val="auto"/>
        </w:rPr>
        <w:t>.</w:t>
      </w:r>
      <w:r w:rsidR="00E80C1C">
        <w:rPr>
          <w:b/>
          <w:bCs/>
          <w:color w:val="auto"/>
        </w:rPr>
        <w:t xml:space="preserve">  Client was subsequently terminated</w:t>
      </w:r>
      <w:r w:rsidR="00D83782">
        <w:rPr>
          <w:b/>
          <w:bCs/>
          <w:color w:val="auto"/>
        </w:rPr>
        <w:t xml:space="preserve"> following another incident of erratic behavior</w:t>
      </w:r>
      <w:r w:rsidR="009A79FF">
        <w:rPr>
          <w:b/>
          <w:bCs/>
          <w:color w:val="auto"/>
        </w:rPr>
        <w:t xml:space="preserve"> and has since, understandably, been plagued with guilt,</w:t>
      </w:r>
      <w:r w:rsidR="00D83782">
        <w:rPr>
          <w:b/>
          <w:bCs/>
          <w:color w:val="auto"/>
        </w:rPr>
        <w:t xml:space="preserve"> anger,</w:t>
      </w:r>
      <w:r w:rsidR="009A79FF">
        <w:rPr>
          <w:b/>
          <w:bCs/>
          <w:color w:val="auto"/>
        </w:rPr>
        <w:t xml:space="preserve"> confusion</w:t>
      </w:r>
      <w:r w:rsidR="00B705E8">
        <w:rPr>
          <w:b/>
          <w:bCs/>
          <w:color w:val="auto"/>
        </w:rPr>
        <w:t>,</w:t>
      </w:r>
      <w:r w:rsidR="009A79FF">
        <w:rPr>
          <w:b/>
          <w:bCs/>
          <w:color w:val="auto"/>
        </w:rPr>
        <w:t xml:space="preserve"> self-doubt</w:t>
      </w:r>
      <w:r w:rsidR="00D83782">
        <w:rPr>
          <w:b/>
          <w:bCs/>
          <w:color w:val="auto"/>
        </w:rPr>
        <w:t>,</w:t>
      </w:r>
      <w:r w:rsidR="00B705E8">
        <w:rPr>
          <w:b/>
          <w:bCs/>
          <w:color w:val="auto"/>
        </w:rPr>
        <w:t xml:space="preserve"> </w:t>
      </w:r>
      <w:proofErr w:type="gramStart"/>
      <w:r w:rsidR="00B705E8">
        <w:rPr>
          <w:b/>
          <w:bCs/>
          <w:color w:val="auto"/>
        </w:rPr>
        <w:t>suspicion</w:t>
      </w:r>
      <w:proofErr w:type="gramEnd"/>
      <w:r w:rsidR="00D83782">
        <w:rPr>
          <w:b/>
          <w:bCs/>
          <w:color w:val="auto"/>
        </w:rPr>
        <w:t xml:space="preserve"> and paranoia</w:t>
      </w:r>
      <w:r w:rsidR="00E80C1C">
        <w:rPr>
          <w:b/>
          <w:bCs/>
          <w:color w:val="auto"/>
        </w:rPr>
        <w:t>.</w:t>
      </w:r>
    </w:p>
    <w:p w14:paraId="13A17C48" w14:textId="487DC685" w:rsidR="00707D24" w:rsidRDefault="00707D24">
      <w:pPr>
        <w:pStyle w:val="ListParagraph"/>
        <w:numPr>
          <w:ilvl w:val="0"/>
          <w:numId w:val="26"/>
        </w:numPr>
        <w:spacing w:after="240"/>
        <w:rPr>
          <w:b/>
          <w:bCs/>
          <w:color w:val="auto"/>
        </w:rPr>
      </w:pPr>
      <w:r>
        <w:rPr>
          <w:b/>
          <w:bCs/>
          <w:color w:val="auto"/>
        </w:rPr>
        <w:t>Client report</w:t>
      </w:r>
      <w:r w:rsidR="00883438">
        <w:rPr>
          <w:b/>
          <w:bCs/>
          <w:color w:val="auto"/>
        </w:rPr>
        <w:t>ed</w:t>
      </w:r>
      <w:r>
        <w:rPr>
          <w:b/>
          <w:bCs/>
          <w:color w:val="auto"/>
        </w:rPr>
        <w:t xml:space="preserve"> a recent traumatic experience at an amusement park.  When client took </w:t>
      </w:r>
      <w:r w:rsidR="00883438">
        <w:rPr>
          <w:b/>
          <w:bCs/>
          <w:color w:val="auto"/>
        </w:rPr>
        <w:t>his</w:t>
      </w:r>
      <w:r>
        <w:rPr>
          <w:b/>
          <w:bCs/>
          <w:color w:val="auto"/>
        </w:rPr>
        <w:t xml:space="preserve"> friend</w:t>
      </w:r>
      <w:r w:rsidR="00883438">
        <w:rPr>
          <w:b/>
          <w:bCs/>
          <w:color w:val="auto"/>
        </w:rPr>
        <w:t xml:space="preserve"> </w:t>
      </w:r>
      <w:r>
        <w:rPr>
          <w:b/>
          <w:bCs/>
          <w:color w:val="auto"/>
        </w:rPr>
        <w:t>Ma</w:t>
      </w:r>
      <w:r w:rsidR="00883438">
        <w:rPr>
          <w:b/>
          <w:bCs/>
          <w:color w:val="auto"/>
        </w:rPr>
        <w:t>ria’s</w:t>
      </w:r>
      <w:r>
        <w:rPr>
          <w:b/>
          <w:bCs/>
          <w:color w:val="auto"/>
        </w:rPr>
        <w:t xml:space="preserve"> son (Nicholas) on </w:t>
      </w:r>
      <w:r w:rsidR="00883438">
        <w:rPr>
          <w:b/>
          <w:bCs/>
          <w:color w:val="auto"/>
        </w:rPr>
        <w:t xml:space="preserve">a gruesome and gratuitous, not-kid-friendly ride, “Route 666 and the Highway to Hell,” the child suffered an epileptic seizure, but did recover. </w:t>
      </w:r>
      <w:r>
        <w:rPr>
          <w:b/>
          <w:bCs/>
          <w:color w:val="auto"/>
        </w:rPr>
        <w:t xml:space="preserve"> </w:t>
      </w:r>
    </w:p>
    <w:p w14:paraId="1C35AA65" w14:textId="501988F5" w:rsidR="00F05074" w:rsidRDefault="00F05074">
      <w:pPr>
        <w:pStyle w:val="ListParagraph"/>
        <w:numPr>
          <w:ilvl w:val="0"/>
          <w:numId w:val="26"/>
        </w:numPr>
        <w:spacing w:after="240"/>
        <w:rPr>
          <w:b/>
          <w:bCs/>
          <w:color w:val="auto"/>
        </w:rPr>
      </w:pPr>
      <w:r>
        <w:rPr>
          <w:b/>
          <w:bCs/>
          <w:color w:val="auto"/>
        </w:rPr>
        <w:t xml:space="preserve">Client reported a recent traumatic day attempting to locate the mysterious character Ivan through the license plate number of the man’s red </w:t>
      </w:r>
      <w:r w:rsidR="00D83782">
        <w:rPr>
          <w:b/>
          <w:bCs/>
          <w:color w:val="auto"/>
        </w:rPr>
        <w:t xml:space="preserve">Firebird </w:t>
      </w:r>
      <w:r>
        <w:rPr>
          <w:b/>
          <w:bCs/>
          <w:color w:val="auto"/>
        </w:rPr>
        <w:t>convertible.  A clerk at the DMV was unhelpful and rude, informing client that only the police could disclose such information, if a crime had been committed. Client formulated the plan of framing Ivan for a hit and run by purposefully stepping into traffic.  After he became seriously injured, client proceeded to the police department to file a report.  Eventually, a detective informed client he was in trouble for filing a false report.  The number matched a vehicle client himself had reported stolen a year ago</w:t>
      </w:r>
      <w:r w:rsidR="003C4508">
        <w:rPr>
          <w:b/>
          <w:bCs/>
          <w:color w:val="auto"/>
        </w:rPr>
        <w:t xml:space="preserve">.  Client had no </w:t>
      </w:r>
      <w:r w:rsidR="003C4508">
        <w:rPr>
          <w:b/>
          <w:bCs/>
          <w:color w:val="auto"/>
        </w:rPr>
        <w:lastRenderedPageBreak/>
        <w:t xml:space="preserve">recollection of this and became even more perplexed, fleeing from the police on foot and escaping via a subway sewer grate.  (See, also, Legal issues.)       </w:t>
      </w:r>
      <w:r>
        <w:rPr>
          <w:b/>
          <w:bCs/>
          <w:color w:val="auto"/>
        </w:rPr>
        <w:t xml:space="preserve">        </w:t>
      </w:r>
    </w:p>
    <w:p w14:paraId="160555D2" w14:textId="678106E9" w:rsidR="00240FE5" w:rsidRPr="00936569" w:rsidRDefault="006763F7">
      <w:pPr>
        <w:pStyle w:val="ListParagraph"/>
        <w:numPr>
          <w:ilvl w:val="0"/>
          <w:numId w:val="26"/>
        </w:numPr>
        <w:spacing w:after="240"/>
        <w:rPr>
          <w:b/>
          <w:bCs/>
          <w:color w:val="auto"/>
        </w:rPr>
      </w:pPr>
      <w:r>
        <w:rPr>
          <w:b/>
          <w:bCs/>
          <w:color w:val="auto"/>
        </w:rPr>
        <w:t xml:space="preserve">Client has not yet revealed any </w:t>
      </w:r>
      <w:r w:rsidR="00883438">
        <w:rPr>
          <w:b/>
          <w:bCs/>
          <w:color w:val="auto"/>
        </w:rPr>
        <w:t xml:space="preserve">other significant </w:t>
      </w:r>
      <w:r>
        <w:rPr>
          <w:b/>
          <w:bCs/>
          <w:color w:val="auto"/>
        </w:rPr>
        <w:t>past trauma or victimization of abuse.</w:t>
      </w:r>
      <w:r w:rsidR="00883438">
        <w:rPr>
          <w:b/>
          <w:bCs/>
          <w:color w:val="auto"/>
        </w:rPr>
        <w:t xml:space="preserve">  Client did report his father leaving the family early on in his life. </w:t>
      </w:r>
      <w:r>
        <w:rPr>
          <w:b/>
          <w:bCs/>
          <w:color w:val="auto"/>
        </w:rPr>
        <w:t xml:space="preserve">  </w:t>
      </w:r>
      <w:r w:rsidR="00E80C1C">
        <w:rPr>
          <w:b/>
          <w:bCs/>
          <w:color w:val="auto"/>
        </w:rPr>
        <w:t xml:space="preserve">  </w:t>
      </w:r>
      <w:r w:rsidR="00936569">
        <w:rPr>
          <w:b/>
          <w:bCs/>
          <w:color w:val="auto"/>
        </w:rPr>
        <w:t xml:space="preserve">      </w:t>
      </w:r>
    </w:p>
    <w:p w14:paraId="65BA1C6C" w14:textId="77777777" w:rsidR="00240FE5" w:rsidRDefault="00240FE5" w:rsidP="00240FE5">
      <w:pPr>
        <w:pStyle w:val="Heading2"/>
      </w:pPr>
      <w:r>
        <w:t>Suicidal/Homicidal</w:t>
      </w:r>
    </w:p>
    <w:p w14:paraId="2FE151D9" w14:textId="77777777" w:rsidR="00240FE5" w:rsidRDefault="00240FE5" w:rsidP="00240FE5">
      <w:r w:rsidRPr="00AB43D1">
        <w:t xml:space="preserve">Indicate if the client has had </w:t>
      </w:r>
      <w:r>
        <w:t xml:space="preserve">any </w:t>
      </w:r>
      <w:r w:rsidRPr="00AB43D1">
        <w:t>suicidal or homicidal thoughts, plans</w:t>
      </w:r>
      <w:r>
        <w:t>,</w:t>
      </w:r>
      <w:r w:rsidRPr="00AB43D1">
        <w:t xml:space="preserve"> or attempts.</w:t>
      </w:r>
      <w:r>
        <w:t xml:space="preserve"> Note if these are in the past or present and if they are passive or active. If client currently has suicidal or homicidal thoughts, complete a full suicide risk assessment. If a more thorough suicide/homicide evaluation is conducted, it may be documented in a separate section.</w:t>
      </w:r>
    </w:p>
    <w:p w14:paraId="720DB9E9" w14:textId="77777777" w:rsidR="00240FE5" w:rsidRPr="00C67B05" w:rsidRDefault="00240FE5" w:rsidP="00240FE5">
      <w:r w:rsidRPr="00C67B05">
        <w:t>Be sensitive and aware of a client’s hesitation to discuss. Risk assessment is necessary if there are any indicators of suicide or homicide. Be direct when asking questions about these topics.</w:t>
      </w:r>
    </w:p>
    <w:p w14:paraId="13A215CF" w14:textId="77777777" w:rsidR="00240FE5" w:rsidRPr="00C67B05" w:rsidRDefault="00240FE5" w:rsidP="00240FE5">
      <w:r w:rsidRPr="00C67B05">
        <w:t>Consider using questions or statements that prompt the client to provide their thoughts:</w:t>
      </w:r>
    </w:p>
    <w:p w14:paraId="4C2B6AE8" w14:textId="77777777" w:rsidR="00240FE5" w:rsidRPr="000531E5" w:rsidRDefault="00240FE5">
      <w:pPr>
        <w:pStyle w:val="ListParagraph"/>
        <w:numPr>
          <w:ilvl w:val="0"/>
          <w:numId w:val="12"/>
        </w:numPr>
      </w:pPr>
      <w:r w:rsidRPr="00C67B05">
        <w:t>Have you thought about suicide (or homicide)? (If client says anything other than “no,” continue with direct questions or prompts.)</w:t>
      </w:r>
    </w:p>
    <w:p w14:paraId="38B135C6" w14:textId="77777777" w:rsidR="00240FE5" w:rsidRPr="000531E5" w:rsidRDefault="00240FE5">
      <w:pPr>
        <w:pStyle w:val="ListParagraph"/>
        <w:numPr>
          <w:ilvl w:val="0"/>
          <w:numId w:val="12"/>
        </w:numPr>
      </w:pPr>
      <w:r w:rsidRPr="00C67B05">
        <w:t>Tell me what you were thinking about.</w:t>
      </w:r>
    </w:p>
    <w:p w14:paraId="0168D190" w14:textId="77777777" w:rsidR="00240FE5" w:rsidRPr="000531E5" w:rsidRDefault="00240FE5">
      <w:pPr>
        <w:pStyle w:val="ListParagraph"/>
        <w:numPr>
          <w:ilvl w:val="0"/>
          <w:numId w:val="12"/>
        </w:numPr>
      </w:pPr>
      <w:r w:rsidRPr="00C67B05">
        <w:t>Do you have a plan?</w:t>
      </w:r>
    </w:p>
    <w:p w14:paraId="2D3C329E" w14:textId="77777777" w:rsidR="00240FE5" w:rsidRPr="00BE5F23" w:rsidRDefault="00240FE5">
      <w:pPr>
        <w:pStyle w:val="ListParagraph"/>
        <w:numPr>
          <w:ilvl w:val="0"/>
          <w:numId w:val="12"/>
        </w:numPr>
        <w:spacing w:after="240"/>
      </w:pPr>
      <w:r w:rsidRPr="00C67B05">
        <w:t>When is the last time you had this thought?</w:t>
      </w:r>
    </w:p>
    <w:p w14:paraId="796E9ECE" w14:textId="77777777" w:rsidR="00240FE5" w:rsidRPr="00C67B05" w:rsidRDefault="00240FE5" w:rsidP="00240FE5">
      <w:pPr>
        <w:rPr>
          <w:i/>
          <w:iCs/>
        </w:rPr>
      </w:pPr>
      <w:r>
        <w:t xml:space="preserve">Summarize the </w:t>
      </w:r>
      <w:r w:rsidRPr="00BA2CD9">
        <w:t>client</w:t>
      </w:r>
      <w:r w:rsidRPr="008B7B2A">
        <w:t>’s responses.</w:t>
      </w:r>
    </w:p>
    <w:p w14:paraId="208E4BF9" w14:textId="7EC10D5A" w:rsidR="00A42C3E" w:rsidRDefault="00240FE5">
      <w:pPr>
        <w:pStyle w:val="ListParagraph"/>
        <w:numPr>
          <w:ilvl w:val="0"/>
          <w:numId w:val="13"/>
        </w:numPr>
        <w:rPr>
          <w:b/>
          <w:bCs/>
          <w:color w:val="auto"/>
        </w:rPr>
      </w:pPr>
      <w:r w:rsidRPr="00A42C3E">
        <w:rPr>
          <w:b/>
          <w:bCs/>
          <w:color w:val="auto"/>
        </w:rPr>
        <w:t>Client has been having some passive suicidal</w:t>
      </w:r>
      <w:r w:rsidR="004C1CDE" w:rsidRPr="00A42C3E">
        <w:rPr>
          <w:b/>
          <w:bCs/>
          <w:color w:val="auto"/>
        </w:rPr>
        <w:t xml:space="preserve"> and homicidal</w:t>
      </w:r>
      <w:r w:rsidRPr="00A42C3E">
        <w:rPr>
          <w:b/>
          <w:bCs/>
          <w:color w:val="auto"/>
        </w:rPr>
        <w:t xml:space="preserve"> thoughts</w:t>
      </w:r>
      <w:r w:rsidR="00D83782">
        <w:rPr>
          <w:b/>
          <w:bCs/>
          <w:color w:val="auto"/>
        </w:rPr>
        <w:t xml:space="preserve"> or fantasies</w:t>
      </w:r>
      <w:r w:rsidRPr="00A42C3E">
        <w:rPr>
          <w:b/>
          <w:bCs/>
          <w:color w:val="auto"/>
        </w:rPr>
        <w:t xml:space="preserve">. </w:t>
      </w:r>
      <w:r w:rsidR="004C1CDE" w:rsidRPr="00A42C3E">
        <w:rPr>
          <w:b/>
          <w:bCs/>
          <w:color w:val="auto"/>
        </w:rPr>
        <w:t>He reports</w:t>
      </w:r>
      <w:r w:rsidRPr="00A42C3E">
        <w:rPr>
          <w:b/>
          <w:bCs/>
          <w:color w:val="auto"/>
        </w:rPr>
        <w:t xml:space="preserve"> has not had th</w:t>
      </w:r>
      <w:r w:rsidR="00D83782">
        <w:rPr>
          <w:b/>
          <w:bCs/>
          <w:color w:val="auto"/>
        </w:rPr>
        <w:t>e</w:t>
      </w:r>
      <w:r w:rsidRPr="00A42C3E">
        <w:rPr>
          <w:b/>
          <w:bCs/>
          <w:color w:val="auto"/>
        </w:rPr>
        <w:t>s</w:t>
      </w:r>
      <w:r w:rsidR="00D83782">
        <w:rPr>
          <w:b/>
          <w:bCs/>
          <w:color w:val="auto"/>
        </w:rPr>
        <w:t>e</w:t>
      </w:r>
      <w:r w:rsidRPr="00A42C3E">
        <w:rPr>
          <w:b/>
          <w:bCs/>
          <w:color w:val="auto"/>
        </w:rPr>
        <w:t xml:space="preserve"> in the past. The last time he thought about this was a week ago. </w:t>
      </w:r>
      <w:r w:rsidR="004C1CDE" w:rsidRPr="00A42C3E">
        <w:rPr>
          <w:b/>
          <w:bCs/>
          <w:color w:val="auto"/>
        </w:rPr>
        <w:t>He</w:t>
      </w:r>
      <w:r w:rsidRPr="00A42C3E">
        <w:rPr>
          <w:b/>
          <w:bCs/>
          <w:color w:val="auto"/>
        </w:rPr>
        <w:t xml:space="preserve"> has no plan, no means, and today has no intent.</w:t>
      </w:r>
      <w:r w:rsidR="00A42C3E">
        <w:rPr>
          <w:b/>
          <w:bCs/>
          <w:color w:val="auto"/>
        </w:rPr>
        <w:t xml:space="preserve">  </w:t>
      </w:r>
    </w:p>
    <w:p w14:paraId="5E2A39DA" w14:textId="01AB13EE" w:rsidR="00240FE5" w:rsidRPr="00A42C3E" w:rsidRDefault="00A42C3E">
      <w:pPr>
        <w:pStyle w:val="ListParagraph"/>
        <w:numPr>
          <w:ilvl w:val="0"/>
          <w:numId w:val="13"/>
        </w:numPr>
        <w:rPr>
          <w:b/>
          <w:bCs/>
          <w:color w:val="auto"/>
        </w:rPr>
      </w:pPr>
      <w:r>
        <w:rPr>
          <w:b/>
          <w:bCs/>
          <w:color w:val="auto"/>
        </w:rPr>
        <w:t>Client described a recent incident in which he purposefully stepped into oncoming traffic to injure himself.  Client is adamant this was not a suicide attempt.  Client claims this was done in order to</w:t>
      </w:r>
      <w:r w:rsidR="00656BFC">
        <w:rPr>
          <w:b/>
          <w:bCs/>
          <w:color w:val="auto"/>
        </w:rPr>
        <w:t xml:space="preserve"> falsely charge a hit and </w:t>
      </w:r>
      <w:proofErr w:type="gramStart"/>
      <w:r w:rsidR="00656BFC">
        <w:rPr>
          <w:b/>
          <w:bCs/>
          <w:color w:val="auto"/>
        </w:rPr>
        <w:t>run in</w:t>
      </w:r>
      <w:proofErr w:type="gramEnd"/>
      <w:r w:rsidR="00656BFC">
        <w:rPr>
          <w:b/>
          <w:bCs/>
          <w:color w:val="auto"/>
        </w:rPr>
        <w:t xml:space="preserve"> order to</w:t>
      </w:r>
      <w:r>
        <w:rPr>
          <w:b/>
          <w:bCs/>
          <w:color w:val="auto"/>
        </w:rPr>
        <w:t xml:space="preserve"> locate the mysterious figure Ivan through his license plate number, which client alleges could only be done by filing a police report.  (See also, Legal issues</w:t>
      </w:r>
      <w:r w:rsidR="003C4508">
        <w:rPr>
          <w:b/>
          <w:bCs/>
          <w:color w:val="auto"/>
        </w:rPr>
        <w:t xml:space="preserve"> and Trauma History/Abuse</w:t>
      </w:r>
      <w:r>
        <w:rPr>
          <w:b/>
          <w:bCs/>
          <w:color w:val="auto"/>
        </w:rPr>
        <w:t xml:space="preserve">). </w:t>
      </w:r>
    </w:p>
    <w:p w14:paraId="76599741" w14:textId="77777777" w:rsidR="004C1CDE" w:rsidRPr="004C1CDE" w:rsidRDefault="004C1CDE" w:rsidP="004C1CDE">
      <w:pPr>
        <w:rPr>
          <w:b/>
          <w:bCs/>
          <w:color w:val="DB3725"/>
        </w:rPr>
      </w:pPr>
    </w:p>
    <w:p w14:paraId="14FA3611" w14:textId="656FD99B" w:rsidR="00240FE5" w:rsidRPr="004C1CDE" w:rsidRDefault="004C1CDE">
      <w:pPr>
        <w:pStyle w:val="ListParagraph"/>
        <w:numPr>
          <w:ilvl w:val="0"/>
          <w:numId w:val="13"/>
        </w:numPr>
        <w:rPr>
          <w:b/>
          <w:bCs/>
          <w:color w:val="DB3725"/>
        </w:rPr>
      </w:pPr>
      <w:r w:rsidRPr="004C1CDE">
        <w:rPr>
          <w:b/>
          <w:bCs/>
          <w:color w:val="DB3725"/>
        </w:rPr>
        <w:t>Fu</w:t>
      </w:r>
      <w:r w:rsidR="00240FE5" w:rsidRPr="004C1CDE">
        <w:rPr>
          <w:b/>
          <w:bCs/>
          <w:color w:val="DB3725"/>
        </w:rPr>
        <w:t>ll assessment completed. Client is at moderate</w:t>
      </w:r>
      <w:r w:rsidR="002937D5">
        <w:rPr>
          <w:b/>
          <w:bCs/>
          <w:color w:val="DB3725"/>
        </w:rPr>
        <w:t xml:space="preserve"> to severe</w:t>
      </w:r>
      <w:r w:rsidR="00240FE5" w:rsidRPr="004C1CDE">
        <w:rPr>
          <w:b/>
          <w:bCs/>
          <w:color w:val="DB3725"/>
        </w:rPr>
        <w:t xml:space="preserve"> risk.</w:t>
      </w:r>
    </w:p>
    <w:p w14:paraId="31002115" w14:textId="77777777" w:rsidR="00B705E8" w:rsidRPr="00B705E8" w:rsidRDefault="00B705E8" w:rsidP="00B705E8">
      <w:pPr>
        <w:rPr>
          <w:color w:val="DB3725"/>
        </w:rPr>
      </w:pPr>
    </w:p>
    <w:p w14:paraId="5DF8E3CB" w14:textId="77777777" w:rsidR="00240FE5" w:rsidRPr="00136302" w:rsidRDefault="00240FE5" w:rsidP="00240FE5">
      <w:pPr>
        <w:pStyle w:val="Heading2"/>
      </w:pPr>
      <w:r>
        <w:t>Health and Wellness History</w:t>
      </w:r>
    </w:p>
    <w:p w14:paraId="3047D6BD" w14:textId="77777777" w:rsidR="00240FE5" w:rsidRDefault="00240FE5" w:rsidP="00240FE5">
      <w:r>
        <w:t>D</w:t>
      </w:r>
      <w:r w:rsidRPr="0095471B">
        <w:t xml:space="preserve">iscuss client’s past and present substance use, sleep habits, </w:t>
      </w:r>
      <w:r>
        <w:t xml:space="preserve">and </w:t>
      </w:r>
      <w:r w:rsidRPr="0095471B">
        <w:t xml:space="preserve">exercise and eating habits. </w:t>
      </w:r>
      <w:r>
        <w:t xml:space="preserve">Ask direct questions </w:t>
      </w:r>
      <w:r w:rsidRPr="0095471B">
        <w:t>to gather this self-explanatory information</w:t>
      </w:r>
      <w:r>
        <w:t>.</w:t>
      </w:r>
    </w:p>
    <w:p w14:paraId="4F05CB07" w14:textId="77777777" w:rsidR="00240FE5" w:rsidRPr="000068F3" w:rsidRDefault="00240FE5" w:rsidP="00240FE5">
      <w:pPr>
        <w:pStyle w:val="Heading3"/>
        <w:rPr>
          <w:sz w:val="24"/>
        </w:rPr>
      </w:pPr>
      <w:r w:rsidRPr="000068F3">
        <w:rPr>
          <w:sz w:val="24"/>
        </w:rPr>
        <w:t>Substance Use</w:t>
      </w:r>
    </w:p>
    <w:p w14:paraId="2C4AB87D" w14:textId="7C94A6AF" w:rsidR="00240FE5" w:rsidRPr="0046095E" w:rsidRDefault="0046095E">
      <w:pPr>
        <w:pStyle w:val="ListParagraph"/>
        <w:numPr>
          <w:ilvl w:val="0"/>
          <w:numId w:val="14"/>
        </w:numPr>
        <w:ind w:left="720"/>
        <w:rPr>
          <w:b/>
          <w:bCs/>
        </w:rPr>
      </w:pPr>
      <w:r w:rsidRPr="0046095E">
        <w:rPr>
          <w:b/>
          <w:bCs/>
        </w:rPr>
        <w:t>Client is a daily smoker.</w:t>
      </w:r>
      <w:r w:rsidR="00ED4DFB">
        <w:rPr>
          <w:b/>
          <w:bCs/>
        </w:rPr>
        <w:t xml:space="preserve">  Client reports he </w:t>
      </w:r>
      <w:r w:rsidR="003C4508">
        <w:rPr>
          <w:b/>
          <w:bCs/>
        </w:rPr>
        <w:t xml:space="preserve">normally does not </w:t>
      </w:r>
      <w:r w:rsidR="00ED4DFB">
        <w:rPr>
          <w:b/>
          <w:bCs/>
        </w:rPr>
        <w:t>drink</w:t>
      </w:r>
      <w:r w:rsidR="003C4508">
        <w:rPr>
          <w:b/>
          <w:bCs/>
        </w:rPr>
        <w:t xml:space="preserve"> often, and only</w:t>
      </w:r>
      <w:r w:rsidR="00ED4DFB">
        <w:rPr>
          <w:b/>
          <w:bCs/>
        </w:rPr>
        <w:t xml:space="preserve"> socially.</w:t>
      </w:r>
      <w:r w:rsidR="003C4508">
        <w:rPr>
          <w:b/>
          <w:bCs/>
        </w:rPr>
        <w:t xml:space="preserve">  Client admits he has been drinking more lately, particularly since the appearance of the mysterious figure, Ivan.  </w:t>
      </w:r>
      <w:r w:rsidRPr="0046095E">
        <w:rPr>
          <w:b/>
          <w:bCs/>
        </w:rPr>
        <w:t xml:space="preserve">  </w:t>
      </w:r>
    </w:p>
    <w:p w14:paraId="5ECB3AF0" w14:textId="7BD2AF32" w:rsidR="00240FE5" w:rsidRDefault="00240FE5" w:rsidP="00240FE5">
      <w:pPr>
        <w:pStyle w:val="Heading3"/>
        <w:spacing w:before="240"/>
        <w:rPr>
          <w:sz w:val="24"/>
        </w:rPr>
      </w:pPr>
      <w:r w:rsidRPr="002A0841">
        <w:rPr>
          <w:sz w:val="24"/>
        </w:rPr>
        <w:t>Sleep Habits</w:t>
      </w:r>
    </w:p>
    <w:p w14:paraId="5C980860" w14:textId="321B624D" w:rsidR="0046095E" w:rsidRDefault="0046095E">
      <w:pPr>
        <w:pStyle w:val="ListParagraph"/>
        <w:numPr>
          <w:ilvl w:val="0"/>
          <w:numId w:val="27"/>
        </w:numPr>
        <w:rPr>
          <w:b/>
          <w:bCs/>
        </w:rPr>
      </w:pPr>
      <w:r w:rsidRPr="0046095E">
        <w:rPr>
          <w:b/>
          <w:bCs/>
        </w:rPr>
        <w:t xml:space="preserve">As previously noted, </w:t>
      </w:r>
      <w:r w:rsidRPr="0046095E">
        <w:rPr>
          <w:b/>
          <w:bCs/>
          <w:u w:val="single"/>
        </w:rPr>
        <w:t>Client has not slept in</w:t>
      </w:r>
      <w:r w:rsidR="00B705E8">
        <w:rPr>
          <w:b/>
          <w:bCs/>
          <w:u w:val="single"/>
        </w:rPr>
        <w:t xml:space="preserve"> at least</w:t>
      </w:r>
      <w:r w:rsidRPr="0046095E">
        <w:rPr>
          <w:b/>
          <w:bCs/>
          <w:u w:val="single"/>
        </w:rPr>
        <w:t xml:space="preserve"> a year.</w:t>
      </w:r>
      <w:r w:rsidRPr="0046095E">
        <w:rPr>
          <w:b/>
          <w:bCs/>
        </w:rPr>
        <w:t xml:space="preserve"> </w:t>
      </w:r>
    </w:p>
    <w:p w14:paraId="089535F7" w14:textId="77777777" w:rsidR="0046095E" w:rsidRPr="0046095E" w:rsidRDefault="0046095E" w:rsidP="0046095E">
      <w:pPr>
        <w:rPr>
          <w:b/>
          <w:bCs/>
        </w:rPr>
      </w:pPr>
    </w:p>
    <w:p w14:paraId="35A0EA38" w14:textId="397BAB50" w:rsidR="00240FE5" w:rsidRDefault="00240FE5" w:rsidP="00240FE5">
      <w:pPr>
        <w:pStyle w:val="Heading3"/>
        <w:rPr>
          <w:sz w:val="24"/>
        </w:rPr>
      </w:pPr>
      <w:r w:rsidRPr="002A0841">
        <w:rPr>
          <w:sz w:val="24"/>
        </w:rPr>
        <w:t>Exercise Habits</w:t>
      </w:r>
    </w:p>
    <w:p w14:paraId="3CB2621D" w14:textId="77777777" w:rsidR="0046095E" w:rsidRDefault="0046095E">
      <w:pPr>
        <w:pStyle w:val="ListParagraph"/>
        <w:numPr>
          <w:ilvl w:val="0"/>
          <w:numId w:val="27"/>
        </w:numPr>
        <w:rPr>
          <w:b/>
          <w:bCs/>
        </w:rPr>
      </w:pPr>
      <w:r w:rsidRPr="0046095E">
        <w:rPr>
          <w:b/>
          <w:bCs/>
        </w:rPr>
        <w:t>Client reports no routine exercise.</w:t>
      </w:r>
    </w:p>
    <w:p w14:paraId="5867E471" w14:textId="42D9E852" w:rsidR="0046095E" w:rsidRPr="0046095E" w:rsidRDefault="0046095E" w:rsidP="0046095E">
      <w:pPr>
        <w:rPr>
          <w:b/>
          <w:bCs/>
        </w:rPr>
      </w:pPr>
      <w:r w:rsidRPr="0046095E">
        <w:rPr>
          <w:b/>
          <w:bCs/>
        </w:rPr>
        <w:t xml:space="preserve"> </w:t>
      </w:r>
    </w:p>
    <w:p w14:paraId="794648CC" w14:textId="77777777" w:rsidR="00240FE5" w:rsidRPr="002A0841" w:rsidRDefault="00240FE5" w:rsidP="00240FE5">
      <w:pPr>
        <w:pStyle w:val="Heading3"/>
        <w:rPr>
          <w:sz w:val="24"/>
        </w:rPr>
      </w:pPr>
      <w:r w:rsidRPr="002A0841">
        <w:rPr>
          <w:sz w:val="24"/>
        </w:rPr>
        <w:lastRenderedPageBreak/>
        <w:t>Eating Habits and Appetite</w:t>
      </w:r>
    </w:p>
    <w:p w14:paraId="1863ADE0" w14:textId="3EB7631C" w:rsidR="00240FE5" w:rsidRPr="0046095E" w:rsidRDefault="0046095E">
      <w:pPr>
        <w:pStyle w:val="ListParagraph"/>
        <w:numPr>
          <w:ilvl w:val="0"/>
          <w:numId w:val="14"/>
        </w:numPr>
        <w:ind w:left="720"/>
        <w:rPr>
          <w:b/>
          <w:bCs/>
        </w:rPr>
      </w:pPr>
      <w:r w:rsidRPr="0046095E">
        <w:rPr>
          <w:b/>
          <w:bCs/>
        </w:rPr>
        <w:t xml:space="preserve">Client reports significant </w:t>
      </w:r>
      <w:r w:rsidR="00240FE5" w:rsidRPr="0046095E">
        <w:rPr>
          <w:b/>
          <w:bCs/>
        </w:rPr>
        <w:t xml:space="preserve">weight loss </w:t>
      </w:r>
      <w:r w:rsidRPr="0046095E">
        <w:rPr>
          <w:b/>
          <w:bCs/>
        </w:rPr>
        <w:t>in the past year.</w:t>
      </w:r>
      <w:r w:rsidR="00B705E8">
        <w:rPr>
          <w:b/>
          <w:bCs/>
        </w:rPr>
        <w:t xml:space="preserve">  Client reports </w:t>
      </w:r>
      <w:r w:rsidR="00EE1178">
        <w:rPr>
          <w:b/>
          <w:bCs/>
        </w:rPr>
        <w:t xml:space="preserve">he </w:t>
      </w:r>
      <w:r w:rsidR="00B705E8">
        <w:rPr>
          <w:b/>
          <w:bCs/>
        </w:rPr>
        <w:t>h</w:t>
      </w:r>
      <w:r w:rsidR="00EE1178">
        <w:rPr>
          <w:b/>
          <w:bCs/>
        </w:rPr>
        <w:t>a</w:t>
      </w:r>
      <w:r w:rsidR="00B705E8">
        <w:rPr>
          <w:b/>
          <w:bCs/>
        </w:rPr>
        <w:t>s</w:t>
      </w:r>
      <w:r w:rsidR="00EE1178">
        <w:rPr>
          <w:b/>
          <w:bCs/>
        </w:rPr>
        <w:t xml:space="preserve"> mostly lost</w:t>
      </w:r>
      <w:r w:rsidR="00B705E8">
        <w:rPr>
          <w:b/>
          <w:bCs/>
        </w:rPr>
        <w:t xml:space="preserve"> </w:t>
      </w:r>
      <w:r w:rsidR="00EE1178">
        <w:rPr>
          <w:b/>
          <w:bCs/>
        </w:rPr>
        <w:t xml:space="preserve">his </w:t>
      </w:r>
      <w:r w:rsidR="00B705E8">
        <w:rPr>
          <w:b/>
          <w:bCs/>
        </w:rPr>
        <w:t>appetite</w:t>
      </w:r>
      <w:r w:rsidR="00EE1178">
        <w:rPr>
          <w:b/>
          <w:bCs/>
        </w:rPr>
        <w:t xml:space="preserve"> in the past year or so</w:t>
      </w:r>
      <w:r w:rsidR="00B705E8">
        <w:rPr>
          <w:b/>
          <w:bCs/>
        </w:rPr>
        <w:t xml:space="preserve">.      </w:t>
      </w:r>
    </w:p>
    <w:p w14:paraId="43123647" w14:textId="77777777" w:rsidR="00240FE5" w:rsidRDefault="00240FE5" w:rsidP="00240FE5">
      <w:pPr>
        <w:spacing w:after="160" w:line="259" w:lineRule="auto"/>
        <w:rPr>
          <w:rFonts w:eastAsia="Times New Roman" w:cs="Times New Roman"/>
          <w:b/>
          <w:sz w:val="36"/>
        </w:rPr>
      </w:pPr>
      <w:r>
        <w:rPr>
          <w:sz w:val="36"/>
        </w:rPr>
        <w:br w:type="page"/>
      </w:r>
    </w:p>
    <w:p w14:paraId="2CB91BB5" w14:textId="77777777" w:rsidR="00240FE5" w:rsidRPr="00F46300" w:rsidRDefault="00240FE5" w:rsidP="00286A22">
      <w:pPr>
        <w:pStyle w:val="Heading1"/>
      </w:pPr>
      <w:r w:rsidRPr="00F46300">
        <w:lastRenderedPageBreak/>
        <w:t>Mental Status</w:t>
      </w:r>
    </w:p>
    <w:p w14:paraId="5468C765" w14:textId="77777777" w:rsidR="00240FE5" w:rsidRPr="00697B40" w:rsidRDefault="00240FE5" w:rsidP="00240FE5">
      <w:r>
        <w:t xml:space="preserve">Assess your client’s mental status by discussing </w:t>
      </w:r>
      <w:r w:rsidRPr="00366841">
        <w:t>what you observe about the client in your session.</w:t>
      </w:r>
    </w:p>
    <w:p w14:paraId="52B642F6" w14:textId="77777777" w:rsidR="00240FE5" w:rsidRDefault="00240FE5" w:rsidP="00F40D74">
      <w:pPr>
        <w:pStyle w:val="Heading2"/>
      </w:pPr>
      <w:r w:rsidRPr="00E56EEF">
        <w:t>Activity</w:t>
      </w:r>
    </w:p>
    <w:p w14:paraId="3533A5F8" w14:textId="77777777" w:rsidR="00240FE5" w:rsidRDefault="00240FE5" w:rsidP="00240FE5">
      <w:r>
        <w:t>Describe the client’s behaviors, especially the client’s physical movements.</w:t>
      </w:r>
    </w:p>
    <w:p w14:paraId="1972E354" w14:textId="77777777" w:rsidR="00240FE5" w:rsidRDefault="00240FE5">
      <w:pPr>
        <w:pStyle w:val="ListParagraph"/>
        <w:numPr>
          <w:ilvl w:val="0"/>
          <w:numId w:val="14"/>
        </w:numPr>
        <w:spacing w:after="240"/>
      </w:pPr>
      <w:r w:rsidRPr="00C67B05">
        <w:t>What did you notice about the client’s movements?</w:t>
      </w:r>
    </w:p>
    <w:p w14:paraId="6787C4E3" w14:textId="77777777" w:rsidR="00240FE5" w:rsidRPr="00C67B05" w:rsidRDefault="00240FE5" w:rsidP="00240FE5">
      <w:r>
        <w:t>Summarize the client’s responses.</w:t>
      </w:r>
    </w:p>
    <w:p w14:paraId="6EE305AF" w14:textId="2E758387" w:rsidR="00C450EC" w:rsidRPr="00EB513A" w:rsidRDefault="00240FE5">
      <w:pPr>
        <w:pStyle w:val="ListParagraph"/>
        <w:numPr>
          <w:ilvl w:val="0"/>
          <w:numId w:val="28"/>
        </w:numPr>
        <w:spacing w:after="240"/>
        <w:rPr>
          <w:b/>
          <w:bCs/>
          <w:color w:val="auto"/>
        </w:rPr>
      </w:pPr>
      <w:r w:rsidRPr="00EB513A">
        <w:rPr>
          <w:b/>
          <w:bCs/>
          <w:color w:val="auto"/>
        </w:rPr>
        <w:t>Client appeared restless and fidgety during the session.</w:t>
      </w:r>
      <w:r w:rsidR="00B705E8">
        <w:rPr>
          <w:b/>
          <w:bCs/>
          <w:color w:val="auto"/>
        </w:rPr>
        <w:t xml:space="preserve">  Client mostly avoided eye contact and smoked.  </w:t>
      </w:r>
      <w:r w:rsidR="00C450EC">
        <w:rPr>
          <w:b/>
          <w:bCs/>
        </w:rPr>
        <w:t>Client was distant</w:t>
      </w:r>
      <w:r w:rsidR="00EE1178">
        <w:rPr>
          <w:b/>
          <w:bCs/>
        </w:rPr>
        <w:t>, distracted</w:t>
      </w:r>
      <w:r w:rsidR="00C450EC">
        <w:rPr>
          <w:b/>
          <w:bCs/>
        </w:rPr>
        <w:t xml:space="preserve"> and withdrawn but overall responsive and cooperative.  </w:t>
      </w:r>
      <w:r w:rsidR="00C450EC" w:rsidRPr="0021488A">
        <w:rPr>
          <w:b/>
          <w:bCs/>
          <w:color w:val="auto"/>
        </w:rPr>
        <w:t xml:space="preserve">  </w:t>
      </w:r>
      <w:r w:rsidR="00C450EC">
        <w:rPr>
          <w:b/>
          <w:bCs/>
          <w:color w:val="auto"/>
        </w:rPr>
        <w:t xml:space="preserve">      </w:t>
      </w:r>
    </w:p>
    <w:p w14:paraId="32B61C9E" w14:textId="77777777" w:rsidR="00240FE5" w:rsidRDefault="00240FE5" w:rsidP="00F40D74">
      <w:pPr>
        <w:pStyle w:val="Heading2"/>
      </w:pPr>
      <w:r w:rsidRPr="00E56EEF">
        <w:t xml:space="preserve">Mood and Affect </w:t>
      </w:r>
    </w:p>
    <w:p w14:paraId="0F74BB1C" w14:textId="77777777" w:rsidR="00240FE5" w:rsidRDefault="00240FE5" w:rsidP="00240FE5">
      <w:r>
        <w:t>Describe the client’s mood and affect (visible expression of feelings and emotions).</w:t>
      </w:r>
    </w:p>
    <w:p w14:paraId="0C3ACF42" w14:textId="77777777" w:rsidR="00240FE5" w:rsidRPr="00C67B05" w:rsidRDefault="00240FE5">
      <w:pPr>
        <w:pStyle w:val="ListParagraph"/>
        <w:numPr>
          <w:ilvl w:val="0"/>
          <w:numId w:val="14"/>
        </w:numPr>
      </w:pPr>
      <w:r w:rsidRPr="00C67B05">
        <w:t>What was the client’s overall mood?</w:t>
      </w:r>
    </w:p>
    <w:p w14:paraId="472DBF4A" w14:textId="77777777" w:rsidR="00240FE5" w:rsidRPr="00C67B05" w:rsidRDefault="00240FE5">
      <w:pPr>
        <w:pStyle w:val="ListParagraph"/>
        <w:numPr>
          <w:ilvl w:val="0"/>
          <w:numId w:val="14"/>
        </w:numPr>
      </w:pPr>
      <w:r w:rsidRPr="00C67B05">
        <w:t>How did the client show that mood non-verbally (the affect)?</w:t>
      </w:r>
    </w:p>
    <w:p w14:paraId="41104915" w14:textId="77777777" w:rsidR="00240FE5" w:rsidRDefault="00240FE5">
      <w:pPr>
        <w:pStyle w:val="ListParagraph"/>
        <w:numPr>
          <w:ilvl w:val="0"/>
          <w:numId w:val="14"/>
        </w:numPr>
        <w:spacing w:after="240"/>
      </w:pPr>
      <w:r w:rsidRPr="00C67B05">
        <w:t>Were these congruent</w:t>
      </w:r>
      <w:r>
        <w:t>?</w:t>
      </w:r>
      <w:r w:rsidRPr="00C67B05">
        <w:t xml:space="preserve"> (</w:t>
      </w:r>
      <w:r>
        <w:t>D</w:t>
      </w:r>
      <w:r w:rsidRPr="00C67B05">
        <w:t>id the client’s affect align with the stated mood</w:t>
      </w:r>
      <w:r>
        <w:t>?</w:t>
      </w:r>
      <w:r w:rsidRPr="00C67B05">
        <w:t>)</w:t>
      </w:r>
    </w:p>
    <w:p w14:paraId="28D0843F" w14:textId="77777777" w:rsidR="00240FE5" w:rsidRPr="00C67B05" w:rsidRDefault="00240FE5" w:rsidP="00240FE5">
      <w:r>
        <w:t>Summarize the client’s responses.</w:t>
      </w:r>
    </w:p>
    <w:p w14:paraId="360DE96C" w14:textId="49850618" w:rsidR="00240FE5" w:rsidRPr="00C450EC" w:rsidRDefault="00EB513A">
      <w:pPr>
        <w:pStyle w:val="ListParagraph"/>
        <w:numPr>
          <w:ilvl w:val="0"/>
          <w:numId w:val="28"/>
        </w:numPr>
        <w:spacing w:after="240"/>
        <w:rPr>
          <w:b/>
        </w:rPr>
      </w:pPr>
      <w:r w:rsidRPr="00C450EC">
        <w:rPr>
          <w:b/>
          <w:color w:val="auto"/>
        </w:rPr>
        <w:t xml:space="preserve">Client spoke </w:t>
      </w:r>
      <w:r w:rsidR="00BE33A3" w:rsidRPr="00C450EC">
        <w:rPr>
          <w:b/>
          <w:color w:val="auto"/>
        </w:rPr>
        <w:t>low</w:t>
      </w:r>
      <w:r w:rsidR="00B705E8" w:rsidRPr="00C450EC">
        <w:rPr>
          <w:b/>
          <w:color w:val="auto"/>
        </w:rPr>
        <w:t xml:space="preserve"> and quietly,</w:t>
      </w:r>
      <w:r w:rsidRPr="00C450EC">
        <w:rPr>
          <w:b/>
          <w:color w:val="auto"/>
        </w:rPr>
        <w:t xml:space="preserve"> present</w:t>
      </w:r>
      <w:r w:rsidR="00B705E8" w:rsidRPr="00C450EC">
        <w:rPr>
          <w:b/>
          <w:color w:val="auto"/>
        </w:rPr>
        <w:t>ing</w:t>
      </w:r>
      <w:r w:rsidRPr="00C450EC">
        <w:rPr>
          <w:b/>
          <w:color w:val="auto"/>
        </w:rPr>
        <w:t xml:space="preserve"> with a flat affect.</w:t>
      </w:r>
      <w:r w:rsidR="002460DE" w:rsidRPr="00C450EC">
        <w:rPr>
          <w:b/>
          <w:color w:val="auto"/>
        </w:rPr>
        <w:t xml:space="preserve">  Client appeared occasionally irritable, reporting feelings of guilt, suspicion, paranoia, sadness </w:t>
      </w:r>
      <w:r w:rsidR="00ED4DFB">
        <w:rPr>
          <w:b/>
          <w:color w:val="auto"/>
        </w:rPr>
        <w:t>with</w:t>
      </w:r>
      <w:r w:rsidR="002460DE" w:rsidRPr="00C450EC">
        <w:rPr>
          <w:b/>
          <w:color w:val="auto"/>
        </w:rPr>
        <w:t xml:space="preserve"> a general malaise of depression and ennui. </w:t>
      </w:r>
      <w:r w:rsidR="0021488A" w:rsidRPr="00C450EC">
        <w:rPr>
          <w:b/>
        </w:rPr>
        <w:t>Client was clearly troubled and appeared overwhelmed regarding the totality of his ongoing symptoms</w:t>
      </w:r>
      <w:r w:rsidR="00575AD6">
        <w:rPr>
          <w:b/>
        </w:rPr>
        <w:t xml:space="preserve">.  Client reports increased difficulties managing his </w:t>
      </w:r>
      <w:r w:rsidR="00EE1178">
        <w:rPr>
          <w:b/>
        </w:rPr>
        <w:t xml:space="preserve">erratic behavior, </w:t>
      </w:r>
      <w:r w:rsidR="00575AD6">
        <w:rPr>
          <w:b/>
        </w:rPr>
        <w:t xml:space="preserve">negative emotions and troubling </w:t>
      </w:r>
      <w:r w:rsidR="00EE1178">
        <w:rPr>
          <w:b/>
        </w:rPr>
        <w:t xml:space="preserve">preoccupations and </w:t>
      </w:r>
      <w:r w:rsidR="00575AD6">
        <w:rPr>
          <w:b/>
        </w:rPr>
        <w:t xml:space="preserve">thoughts. </w:t>
      </w:r>
      <w:r w:rsidR="00C450EC" w:rsidRPr="00C450EC">
        <w:rPr>
          <w:b/>
        </w:rPr>
        <w:t xml:space="preserve">  </w:t>
      </w:r>
    </w:p>
    <w:p w14:paraId="4EC0A156" w14:textId="77777777" w:rsidR="00240FE5" w:rsidRDefault="00240FE5" w:rsidP="00240FE5">
      <w:r>
        <w:t>Describe the client’s thought process, content, and perception in how they respond to questions and tell their story.</w:t>
      </w:r>
    </w:p>
    <w:p w14:paraId="4EFA368F" w14:textId="77777777" w:rsidR="00240FE5" w:rsidRPr="00C67B05" w:rsidRDefault="00240FE5">
      <w:pPr>
        <w:pStyle w:val="ListParagraph"/>
        <w:numPr>
          <w:ilvl w:val="0"/>
          <w:numId w:val="16"/>
        </w:numPr>
      </w:pPr>
      <w:r w:rsidRPr="00C67B05">
        <w:t xml:space="preserve">Listen to how the client responds to questions and presents their story to assess their thought process. Describe their thought process in the telling of their story using terms </w:t>
      </w:r>
      <w:r>
        <w:t>like</w:t>
      </w:r>
      <w:r w:rsidRPr="00C67B05">
        <w:t xml:space="preserve"> logical, illogical, linear, tangential, circumstantial, rational, etc. </w:t>
      </w:r>
    </w:p>
    <w:p w14:paraId="700BEF60" w14:textId="77777777" w:rsidR="00240FE5" w:rsidRPr="00C67B05" w:rsidRDefault="00240FE5">
      <w:pPr>
        <w:pStyle w:val="ListParagraph"/>
        <w:numPr>
          <w:ilvl w:val="0"/>
          <w:numId w:val="16"/>
        </w:numPr>
      </w:pPr>
      <w:r w:rsidRPr="00C67B05">
        <w:t xml:space="preserve">Listen for the content of their story and responses to assess their content. Describe their content with words </w:t>
      </w:r>
      <w:r>
        <w:t>like</w:t>
      </w:r>
      <w:r w:rsidRPr="00C67B05">
        <w:t xml:space="preserve"> negative, depressive, obsessive, hopeful, etc.  </w:t>
      </w:r>
    </w:p>
    <w:p w14:paraId="14EB3781" w14:textId="77777777" w:rsidR="00240FE5" w:rsidRPr="00C67B05" w:rsidRDefault="00240FE5">
      <w:pPr>
        <w:pStyle w:val="ListParagraph"/>
        <w:numPr>
          <w:ilvl w:val="0"/>
          <w:numId w:val="16"/>
        </w:numPr>
        <w:spacing w:after="120"/>
      </w:pPr>
      <w:r w:rsidRPr="00C67B05">
        <w:t>Listen to their descriptions of reality in their story to assess their perception. Describe whether there are any perceptual disturbances, such as:</w:t>
      </w:r>
    </w:p>
    <w:p w14:paraId="1EBD0CA2" w14:textId="77777777" w:rsidR="00240FE5" w:rsidRPr="00C67B05" w:rsidRDefault="00240FE5">
      <w:pPr>
        <w:pStyle w:val="ListParagraph"/>
        <w:numPr>
          <w:ilvl w:val="0"/>
          <w:numId w:val="17"/>
        </w:numPr>
      </w:pPr>
      <w:r w:rsidRPr="00C67B05">
        <w:t>Hallucinations – hearing, seeing, or feeling things that are not there</w:t>
      </w:r>
    </w:p>
    <w:p w14:paraId="559A623D" w14:textId="77777777" w:rsidR="00240FE5" w:rsidRPr="00C67B05" w:rsidRDefault="00240FE5">
      <w:pPr>
        <w:pStyle w:val="ListParagraph"/>
        <w:numPr>
          <w:ilvl w:val="0"/>
          <w:numId w:val="17"/>
        </w:numPr>
      </w:pPr>
      <w:r w:rsidRPr="00C67B05">
        <w:t>Delusions – thoughts or beliefs that conflict with reality</w:t>
      </w:r>
    </w:p>
    <w:p w14:paraId="1EB7B1A1" w14:textId="77777777" w:rsidR="00240FE5" w:rsidRDefault="00240FE5">
      <w:pPr>
        <w:pStyle w:val="ListParagraph"/>
        <w:numPr>
          <w:ilvl w:val="0"/>
          <w:numId w:val="17"/>
        </w:numPr>
        <w:spacing w:after="240"/>
      </w:pPr>
      <w:r w:rsidRPr="00C67B05">
        <w:t>Illusions – misperceptions, such as hearing the wind and thinking it is someone crying, or seeing a shadow and thinking it is a person</w:t>
      </w:r>
    </w:p>
    <w:p w14:paraId="08261D72" w14:textId="77777777" w:rsidR="00240FE5" w:rsidRPr="00C67B05" w:rsidRDefault="00240FE5" w:rsidP="00240FE5">
      <w:r>
        <w:t>Summarize the client’s responses.</w:t>
      </w:r>
    </w:p>
    <w:p w14:paraId="3A59CA94" w14:textId="02F06035" w:rsidR="009A79FF" w:rsidRDefault="00BE33A3">
      <w:pPr>
        <w:pStyle w:val="ListParagraph"/>
        <w:numPr>
          <w:ilvl w:val="0"/>
          <w:numId w:val="29"/>
        </w:numPr>
        <w:spacing w:after="240"/>
        <w:rPr>
          <w:b/>
          <w:bCs/>
          <w:color w:val="auto"/>
        </w:rPr>
      </w:pPr>
      <w:r w:rsidRPr="00032929">
        <w:rPr>
          <w:b/>
          <w:bCs/>
          <w:color w:val="auto"/>
        </w:rPr>
        <w:t xml:space="preserve">Client reported </w:t>
      </w:r>
      <w:r w:rsidR="00032929">
        <w:rPr>
          <w:b/>
          <w:bCs/>
          <w:color w:val="auto"/>
        </w:rPr>
        <w:t xml:space="preserve">depressive, </w:t>
      </w:r>
      <w:r w:rsidRPr="00032929">
        <w:rPr>
          <w:b/>
          <w:bCs/>
          <w:color w:val="auto"/>
        </w:rPr>
        <w:t>disjointed</w:t>
      </w:r>
      <w:r w:rsidR="00032929">
        <w:rPr>
          <w:b/>
          <w:bCs/>
          <w:color w:val="auto"/>
        </w:rPr>
        <w:t xml:space="preserve"> and sometimes obsessive</w:t>
      </w:r>
      <w:r w:rsidRPr="00032929">
        <w:rPr>
          <w:b/>
          <w:bCs/>
          <w:color w:val="auto"/>
        </w:rPr>
        <w:t xml:space="preserve"> thoughts </w:t>
      </w:r>
      <w:r w:rsidR="00032929">
        <w:rPr>
          <w:b/>
          <w:bCs/>
          <w:color w:val="auto"/>
        </w:rPr>
        <w:t>with</w:t>
      </w:r>
      <w:r w:rsidR="009A79FF">
        <w:rPr>
          <w:b/>
          <w:bCs/>
          <w:color w:val="auto"/>
        </w:rPr>
        <w:t xml:space="preserve"> </w:t>
      </w:r>
      <w:r w:rsidR="00B705E8">
        <w:rPr>
          <w:b/>
          <w:bCs/>
          <w:color w:val="auto"/>
        </w:rPr>
        <w:t xml:space="preserve">experiences of </w:t>
      </w:r>
      <w:r w:rsidR="009A79FF">
        <w:rPr>
          <w:b/>
          <w:bCs/>
          <w:color w:val="auto"/>
        </w:rPr>
        <w:t>dissociation and</w:t>
      </w:r>
      <w:r w:rsidRPr="00032929">
        <w:rPr>
          <w:b/>
          <w:bCs/>
          <w:color w:val="auto"/>
        </w:rPr>
        <w:t xml:space="preserve"> </w:t>
      </w:r>
      <w:r w:rsidR="00AF2DB0">
        <w:rPr>
          <w:b/>
          <w:bCs/>
          <w:color w:val="auto"/>
        </w:rPr>
        <w:t>increasing</w:t>
      </w:r>
      <w:r w:rsidRPr="00032929">
        <w:rPr>
          <w:b/>
          <w:bCs/>
          <w:color w:val="auto"/>
        </w:rPr>
        <w:t xml:space="preserve"> confusion regarding timelines of events</w:t>
      </w:r>
      <w:r w:rsidR="00032929">
        <w:rPr>
          <w:b/>
          <w:bCs/>
          <w:color w:val="auto"/>
        </w:rPr>
        <w:t xml:space="preserve"> and the true nature of his own reality</w:t>
      </w:r>
      <w:r w:rsidRPr="00032929">
        <w:rPr>
          <w:b/>
          <w:bCs/>
          <w:color w:val="auto"/>
        </w:rPr>
        <w:t xml:space="preserve">.  Client reported </w:t>
      </w:r>
      <w:r w:rsidR="00032929" w:rsidRPr="00032929">
        <w:rPr>
          <w:b/>
          <w:bCs/>
          <w:color w:val="auto"/>
        </w:rPr>
        <w:t xml:space="preserve">experiencing visual hallucinations, including </w:t>
      </w:r>
      <w:r w:rsidR="00AF2DB0">
        <w:rPr>
          <w:b/>
          <w:bCs/>
          <w:color w:val="auto"/>
        </w:rPr>
        <w:t>unnatural movements of clock</w:t>
      </w:r>
      <w:r w:rsidR="003F0F04">
        <w:rPr>
          <w:b/>
          <w:bCs/>
          <w:color w:val="auto"/>
        </w:rPr>
        <w:t xml:space="preserve"> numbers</w:t>
      </w:r>
      <w:r w:rsidR="00ED4DFB">
        <w:rPr>
          <w:b/>
          <w:bCs/>
          <w:color w:val="auto"/>
        </w:rPr>
        <w:t>,</w:t>
      </w:r>
      <w:r w:rsidR="00AF2DB0">
        <w:rPr>
          <w:b/>
          <w:bCs/>
          <w:color w:val="auto"/>
        </w:rPr>
        <w:t xml:space="preserve"> and </w:t>
      </w:r>
      <w:r w:rsidR="00032929" w:rsidRPr="00032929">
        <w:rPr>
          <w:b/>
          <w:bCs/>
          <w:color w:val="auto"/>
        </w:rPr>
        <w:t xml:space="preserve">individuals </w:t>
      </w:r>
      <w:r w:rsidR="00032929">
        <w:rPr>
          <w:b/>
          <w:bCs/>
          <w:color w:val="auto"/>
        </w:rPr>
        <w:t xml:space="preserve">and objects manifesting </w:t>
      </w:r>
      <w:r w:rsidR="00032929" w:rsidRPr="00032929">
        <w:rPr>
          <w:b/>
          <w:bCs/>
          <w:color w:val="auto"/>
        </w:rPr>
        <w:t xml:space="preserve">with no </w:t>
      </w:r>
      <w:r w:rsidR="00032929">
        <w:rPr>
          <w:b/>
          <w:bCs/>
          <w:color w:val="auto"/>
        </w:rPr>
        <w:t xml:space="preserve">apparent </w:t>
      </w:r>
      <w:r w:rsidR="00032929" w:rsidRPr="00032929">
        <w:rPr>
          <w:b/>
          <w:bCs/>
          <w:color w:val="auto"/>
        </w:rPr>
        <w:t>reference to reality.</w:t>
      </w:r>
      <w:r w:rsidR="009A79FF">
        <w:rPr>
          <w:b/>
          <w:bCs/>
          <w:color w:val="auto"/>
        </w:rPr>
        <w:t xml:space="preserve">  Perhaps jokingly, client reports once stating to his waitress (Maria) that he believed himself to be Elvis Presley.  Client has entertained thought</w:t>
      </w:r>
      <w:r w:rsidR="00B705E8">
        <w:rPr>
          <w:b/>
          <w:bCs/>
          <w:color w:val="auto"/>
        </w:rPr>
        <w:t>s</w:t>
      </w:r>
      <w:r w:rsidR="009A79FF">
        <w:rPr>
          <w:b/>
          <w:bCs/>
          <w:color w:val="auto"/>
        </w:rPr>
        <w:t xml:space="preserve"> that his former </w:t>
      </w:r>
      <w:r w:rsidR="003F0F04">
        <w:rPr>
          <w:b/>
          <w:bCs/>
          <w:color w:val="auto"/>
        </w:rPr>
        <w:t>co-workers/supervisors</w:t>
      </w:r>
      <w:r w:rsidR="009A79FF">
        <w:rPr>
          <w:b/>
          <w:bCs/>
          <w:color w:val="auto"/>
        </w:rPr>
        <w:t xml:space="preserve"> at National Machine </w:t>
      </w:r>
      <w:r w:rsidR="00795DAD">
        <w:rPr>
          <w:b/>
          <w:bCs/>
          <w:color w:val="auto"/>
        </w:rPr>
        <w:t>are/</w:t>
      </w:r>
      <w:r w:rsidR="009A79FF">
        <w:rPr>
          <w:b/>
          <w:bCs/>
          <w:color w:val="auto"/>
        </w:rPr>
        <w:t xml:space="preserve">were </w:t>
      </w:r>
      <w:r w:rsidR="009A79FF">
        <w:rPr>
          <w:b/>
          <w:bCs/>
          <w:color w:val="auto"/>
        </w:rPr>
        <w:lastRenderedPageBreak/>
        <w:t>conspiring against him.</w:t>
      </w:r>
      <w:r w:rsidR="00AF2DB0">
        <w:rPr>
          <w:b/>
          <w:bCs/>
          <w:color w:val="auto"/>
        </w:rPr>
        <w:t xml:space="preserve">  Client presents with intermittent symptoms of psychosis.</w:t>
      </w:r>
      <w:r w:rsidR="009E109F">
        <w:rPr>
          <w:b/>
          <w:bCs/>
          <w:color w:val="auto"/>
        </w:rPr>
        <w:t xml:space="preserve"> Client presents with </w:t>
      </w:r>
      <w:r w:rsidR="003F0F04">
        <w:rPr>
          <w:b/>
          <w:bCs/>
          <w:color w:val="auto"/>
        </w:rPr>
        <w:t xml:space="preserve">obsessive-compulsive and </w:t>
      </w:r>
      <w:r w:rsidR="009E109F">
        <w:rPr>
          <w:b/>
          <w:bCs/>
          <w:color w:val="auto"/>
        </w:rPr>
        <w:t>schizoid personality traits</w:t>
      </w:r>
      <w:r w:rsidR="00EE1178">
        <w:rPr>
          <w:b/>
          <w:bCs/>
          <w:color w:val="auto"/>
        </w:rPr>
        <w:t xml:space="preserve"> (APA, 2013).</w:t>
      </w:r>
      <w:r w:rsidR="009E109F">
        <w:rPr>
          <w:b/>
          <w:bCs/>
          <w:color w:val="auto"/>
        </w:rPr>
        <w:t xml:space="preserve"> </w:t>
      </w:r>
      <w:r w:rsidR="00AF2DB0">
        <w:rPr>
          <w:b/>
          <w:bCs/>
          <w:color w:val="auto"/>
        </w:rPr>
        <w:t xml:space="preserve">  </w:t>
      </w:r>
      <w:r w:rsidR="009A79FF">
        <w:rPr>
          <w:b/>
          <w:bCs/>
          <w:color w:val="auto"/>
        </w:rPr>
        <w:t xml:space="preserve">  </w:t>
      </w:r>
    </w:p>
    <w:p w14:paraId="1A289E3B" w14:textId="16EA5DFC" w:rsidR="009A79FF" w:rsidRDefault="009A79FF">
      <w:pPr>
        <w:pStyle w:val="ListParagraph"/>
        <w:numPr>
          <w:ilvl w:val="0"/>
          <w:numId w:val="29"/>
        </w:numPr>
        <w:spacing w:after="240"/>
        <w:rPr>
          <w:b/>
          <w:bCs/>
          <w:color w:val="auto"/>
        </w:rPr>
      </w:pPr>
      <w:r w:rsidRPr="00B705E8">
        <w:rPr>
          <w:b/>
          <w:bCs/>
          <w:color w:val="auto"/>
          <w:u w:val="single"/>
        </w:rPr>
        <w:t>Side note:</w:t>
      </w:r>
      <w:r>
        <w:rPr>
          <w:b/>
          <w:bCs/>
          <w:color w:val="auto"/>
        </w:rPr>
        <w:t xml:space="preserve"> It is this therapist’s </w:t>
      </w:r>
      <w:r w:rsidR="009E109F">
        <w:rPr>
          <w:b/>
          <w:bCs/>
          <w:color w:val="auto"/>
        </w:rPr>
        <w:t xml:space="preserve">tentative </w:t>
      </w:r>
      <w:r>
        <w:rPr>
          <w:b/>
          <w:bCs/>
          <w:color w:val="auto"/>
        </w:rPr>
        <w:t xml:space="preserve">theory that Client’s accounts of pleasurable </w:t>
      </w:r>
      <w:r w:rsidR="00B705E8">
        <w:rPr>
          <w:b/>
          <w:bCs/>
          <w:color w:val="auto"/>
        </w:rPr>
        <w:t xml:space="preserve">and flirtations </w:t>
      </w:r>
      <w:r>
        <w:rPr>
          <w:b/>
          <w:bCs/>
          <w:color w:val="auto"/>
        </w:rPr>
        <w:t xml:space="preserve">conversations with his friendly server Maria at the </w:t>
      </w:r>
      <w:r w:rsidR="00C450EC">
        <w:rPr>
          <w:b/>
          <w:bCs/>
          <w:color w:val="auto"/>
        </w:rPr>
        <w:t>“Fly</w:t>
      </w:r>
      <w:r w:rsidR="005220E1">
        <w:rPr>
          <w:b/>
          <w:bCs/>
          <w:color w:val="auto"/>
        </w:rPr>
        <w:t xml:space="preserve"> Away” </w:t>
      </w:r>
      <w:r>
        <w:rPr>
          <w:b/>
          <w:bCs/>
          <w:color w:val="auto"/>
        </w:rPr>
        <w:t>airport diner may possibly be</w:t>
      </w:r>
      <w:r w:rsidR="00B705E8">
        <w:rPr>
          <w:b/>
          <w:bCs/>
          <w:color w:val="auto"/>
        </w:rPr>
        <w:t xml:space="preserve"> delusions,</w:t>
      </w:r>
      <w:r w:rsidR="009E109F">
        <w:rPr>
          <w:b/>
          <w:bCs/>
          <w:color w:val="auto"/>
        </w:rPr>
        <w:t xml:space="preserve"> episodes of dissociation,</w:t>
      </w:r>
      <w:r w:rsidR="00EE1178">
        <w:rPr>
          <w:b/>
          <w:bCs/>
          <w:color w:val="auto"/>
        </w:rPr>
        <w:t xml:space="preserve"> fantasies,</w:t>
      </w:r>
      <w:r>
        <w:rPr>
          <w:b/>
          <w:bCs/>
          <w:color w:val="auto"/>
        </w:rPr>
        <w:t xml:space="preserve"> </w:t>
      </w:r>
      <w:r w:rsidR="00EE1178">
        <w:rPr>
          <w:b/>
          <w:bCs/>
          <w:color w:val="auto"/>
        </w:rPr>
        <w:t>day</w:t>
      </w:r>
      <w:r>
        <w:rPr>
          <w:b/>
          <w:bCs/>
          <w:color w:val="auto"/>
        </w:rPr>
        <w:t>dreams and/or hallucinations.</w:t>
      </w:r>
      <w:r w:rsidR="00883438">
        <w:rPr>
          <w:b/>
          <w:bCs/>
          <w:color w:val="auto"/>
        </w:rPr>
        <w:t xml:space="preserve">  This includes client’s time allegedly spent at an amusement park with his friend Maria and her son.  </w:t>
      </w:r>
      <w:r w:rsidR="00E72199">
        <w:rPr>
          <w:b/>
          <w:bCs/>
          <w:color w:val="auto"/>
        </w:rPr>
        <w:t>(</w:t>
      </w:r>
      <w:r w:rsidR="00883438">
        <w:rPr>
          <w:b/>
          <w:bCs/>
          <w:color w:val="auto"/>
        </w:rPr>
        <w:t xml:space="preserve">However, it is unlikely these are dreams, if client has not </w:t>
      </w:r>
      <w:r w:rsidR="00E72199">
        <w:rPr>
          <w:b/>
          <w:bCs/>
          <w:color w:val="auto"/>
        </w:rPr>
        <w:t xml:space="preserve">slept in over a year as he alleges.)  </w:t>
      </w:r>
      <w:r w:rsidR="00883438">
        <w:rPr>
          <w:b/>
          <w:bCs/>
          <w:color w:val="auto"/>
        </w:rPr>
        <w:t xml:space="preserve">  </w:t>
      </w:r>
      <w:r>
        <w:rPr>
          <w:b/>
          <w:bCs/>
          <w:color w:val="auto"/>
        </w:rPr>
        <w:t xml:space="preserve">  </w:t>
      </w:r>
    </w:p>
    <w:p w14:paraId="39445B7B" w14:textId="3AE7DD75" w:rsidR="00240FE5" w:rsidRPr="00032929" w:rsidRDefault="009A79FF" w:rsidP="009A79FF">
      <w:pPr>
        <w:spacing w:after="240"/>
        <w:rPr>
          <w:b/>
          <w:bCs/>
          <w:color w:val="auto"/>
        </w:rPr>
      </w:pPr>
      <w:r w:rsidRPr="009A79FF">
        <w:rPr>
          <w:b/>
          <w:bCs/>
          <w:color w:val="auto"/>
        </w:rPr>
        <w:t xml:space="preserve">  </w:t>
      </w:r>
      <w:r>
        <w:rPr>
          <w:b/>
          <w:bCs/>
          <w:color w:val="auto"/>
        </w:rPr>
        <w:t xml:space="preserve">   </w:t>
      </w:r>
      <w:r w:rsidR="00032929" w:rsidRPr="00032929">
        <w:rPr>
          <w:b/>
          <w:bCs/>
          <w:color w:val="auto"/>
        </w:rPr>
        <w:t xml:space="preserve"> </w:t>
      </w:r>
    </w:p>
    <w:p w14:paraId="0E7658F3" w14:textId="77777777" w:rsidR="00240FE5" w:rsidRPr="00E56EEF" w:rsidRDefault="00240FE5" w:rsidP="00F40D74">
      <w:pPr>
        <w:pStyle w:val="Heading2"/>
      </w:pPr>
      <w:r w:rsidRPr="00E56EEF">
        <w:t>Cognition, Insight, and Judgment</w:t>
      </w:r>
    </w:p>
    <w:p w14:paraId="6D3F1EE4" w14:textId="77777777" w:rsidR="00240FE5" w:rsidRDefault="00240FE5" w:rsidP="00240FE5">
      <w:r>
        <w:t>If completed,</w:t>
      </w:r>
      <w:r w:rsidRPr="005F4263">
        <w:t xml:space="preserve"> </w:t>
      </w:r>
      <w:r>
        <w:t xml:space="preserve">indicate any results of a Mini Mental Status Exam (MMSE) in this section. </w:t>
      </w:r>
      <w:r w:rsidRPr="0087060E">
        <w:t xml:space="preserve">Discuss whether the client appears to understand the symptoms and issues being experienced.  </w:t>
      </w:r>
    </w:p>
    <w:p w14:paraId="29910F02" w14:textId="77777777" w:rsidR="00240FE5" w:rsidRPr="00C67B05" w:rsidRDefault="00240FE5">
      <w:pPr>
        <w:pStyle w:val="ListParagraph"/>
        <w:numPr>
          <w:ilvl w:val="0"/>
          <w:numId w:val="18"/>
        </w:numPr>
      </w:pPr>
      <w:r w:rsidRPr="00C67B05">
        <w:t>How is the client’s insight (ability to recognize the issues and why these issues are occurring)?</w:t>
      </w:r>
    </w:p>
    <w:p w14:paraId="3CF99512" w14:textId="77777777" w:rsidR="00240FE5" w:rsidRPr="00C67B05" w:rsidRDefault="00240FE5">
      <w:pPr>
        <w:pStyle w:val="ListParagraph"/>
        <w:numPr>
          <w:ilvl w:val="0"/>
          <w:numId w:val="18"/>
        </w:numPr>
      </w:pPr>
      <w:r w:rsidRPr="00C67B05">
        <w:t>How is the client’s judgment (ability to make good decisions and behaviors)?</w:t>
      </w:r>
    </w:p>
    <w:p w14:paraId="4DD8A91B" w14:textId="77777777" w:rsidR="00240FE5" w:rsidRPr="00C67B05" w:rsidRDefault="00240FE5">
      <w:pPr>
        <w:pStyle w:val="ListParagraph"/>
        <w:numPr>
          <w:ilvl w:val="0"/>
          <w:numId w:val="18"/>
        </w:numPr>
      </w:pPr>
      <w:r w:rsidRPr="00C67B05">
        <w:t>Did you get a sense that the client understands why these things are occurring?</w:t>
      </w:r>
    </w:p>
    <w:p w14:paraId="0BDC5B49" w14:textId="77777777" w:rsidR="00240FE5" w:rsidRDefault="00240FE5">
      <w:pPr>
        <w:pStyle w:val="ListParagraph"/>
        <w:numPr>
          <w:ilvl w:val="0"/>
          <w:numId w:val="18"/>
        </w:numPr>
        <w:spacing w:after="240"/>
      </w:pPr>
      <w:r w:rsidRPr="00C67B05">
        <w:t xml:space="preserve">Does the client think about choices and decisions before acting? Has the client been aware of behavioral consequences?  </w:t>
      </w:r>
    </w:p>
    <w:p w14:paraId="1FA6B745" w14:textId="77777777" w:rsidR="00240FE5" w:rsidRPr="00C67B05" w:rsidRDefault="00240FE5" w:rsidP="00240FE5">
      <w:r>
        <w:t>Summarize the client’s responses.</w:t>
      </w:r>
    </w:p>
    <w:p w14:paraId="59D18AF0" w14:textId="0ADB71C7" w:rsidR="00240FE5" w:rsidRPr="00032929" w:rsidRDefault="00032929">
      <w:pPr>
        <w:pStyle w:val="ListParagraph"/>
        <w:numPr>
          <w:ilvl w:val="0"/>
          <w:numId w:val="15"/>
        </w:numPr>
        <w:rPr>
          <w:b/>
          <w:bCs/>
          <w:color w:val="auto"/>
        </w:rPr>
      </w:pPr>
      <w:r w:rsidRPr="00032929">
        <w:rPr>
          <w:b/>
          <w:bCs/>
          <w:color w:val="auto"/>
        </w:rPr>
        <w:t>Client presents with insight into his issues but</w:t>
      </w:r>
      <w:r>
        <w:rPr>
          <w:b/>
          <w:bCs/>
          <w:color w:val="auto"/>
        </w:rPr>
        <w:t xml:space="preserve"> remains confused with considerable concern as to why these issues may be occurring.</w:t>
      </w:r>
      <w:r w:rsidR="007C6A74">
        <w:rPr>
          <w:b/>
          <w:bCs/>
          <w:color w:val="auto"/>
        </w:rPr>
        <w:t xml:space="preserve">  Client</w:t>
      </w:r>
      <w:r w:rsidR="0027267C">
        <w:rPr>
          <w:b/>
          <w:bCs/>
          <w:color w:val="auto"/>
        </w:rPr>
        <w:t xml:space="preserve"> presents dark and negative, often fatalistic thoughts and</w:t>
      </w:r>
      <w:r w:rsidR="007C6A74">
        <w:rPr>
          <w:b/>
          <w:bCs/>
          <w:color w:val="auto"/>
        </w:rPr>
        <w:t xml:space="preserve"> frequently </w:t>
      </w:r>
      <w:r w:rsidR="00EE1178">
        <w:rPr>
          <w:b/>
          <w:bCs/>
          <w:color w:val="auto"/>
        </w:rPr>
        <w:t>doubts</w:t>
      </w:r>
      <w:r w:rsidR="007C6A74">
        <w:rPr>
          <w:b/>
          <w:bCs/>
          <w:color w:val="auto"/>
        </w:rPr>
        <w:t xml:space="preserve"> his own sanity as well as </w:t>
      </w:r>
      <w:r w:rsidR="00EE1178">
        <w:rPr>
          <w:b/>
          <w:bCs/>
          <w:color w:val="auto"/>
        </w:rPr>
        <w:t xml:space="preserve">questioning </w:t>
      </w:r>
      <w:r w:rsidR="007C6A74">
        <w:rPr>
          <w:b/>
          <w:bCs/>
          <w:color w:val="auto"/>
        </w:rPr>
        <w:t>the true nature of his reality.</w:t>
      </w:r>
      <w:r w:rsidR="00EE1178">
        <w:rPr>
          <w:b/>
          <w:bCs/>
          <w:color w:val="auto"/>
        </w:rPr>
        <w:t xml:space="preserve">  Client is constantly suspicious of others.</w:t>
      </w:r>
      <w:r>
        <w:rPr>
          <w:b/>
          <w:bCs/>
          <w:color w:val="auto"/>
        </w:rPr>
        <w:t xml:space="preserve">  Client’s </w:t>
      </w:r>
      <w:r w:rsidR="005220E1">
        <w:rPr>
          <w:b/>
          <w:bCs/>
          <w:color w:val="auto"/>
        </w:rPr>
        <w:t xml:space="preserve">increasingly </w:t>
      </w:r>
      <w:r w:rsidR="00CD551E">
        <w:rPr>
          <w:b/>
          <w:bCs/>
          <w:color w:val="auto"/>
        </w:rPr>
        <w:t xml:space="preserve">questionable </w:t>
      </w:r>
      <w:r>
        <w:rPr>
          <w:b/>
          <w:bCs/>
          <w:color w:val="auto"/>
        </w:rPr>
        <w:t>judgment</w:t>
      </w:r>
      <w:r w:rsidR="00CD551E">
        <w:rPr>
          <w:b/>
          <w:bCs/>
          <w:color w:val="auto"/>
        </w:rPr>
        <w:t>, dysfunctional behavior,</w:t>
      </w:r>
      <w:r>
        <w:rPr>
          <w:b/>
          <w:bCs/>
          <w:color w:val="auto"/>
        </w:rPr>
        <w:t xml:space="preserve"> </w:t>
      </w:r>
      <w:r w:rsidR="00CD551E">
        <w:rPr>
          <w:b/>
          <w:bCs/>
          <w:color w:val="auto"/>
        </w:rPr>
        <w:t xml:space="preserve">incoherent </w:t>
      </w:r>
      <w:proofErr w:type="gramStart"/>
      <w:r>
        <w:rPr>
          <w:b/>
          <w:bCs/>
          <w:color w:val="auto"/>
        </w:rPr>
        <w:t>cognition</w:t>
      </w:r>
      <w:proofErr w:type="gramEnd"/>
      <w:r w:rsidR="00CD551E">
        <w:rPr>
          <w:b/>
          <w:bCs/>
          <w:color w:val="auto"/>
        </w:rPr>
        <w:t xml:space="preserve"> and other symptoms including paranoia</w:t>
      </w:r>
      <w:r>
        <w:rPr>
          <w:b/>
          <w:bCs/>
          <w:color w:val="auto"/>
        </w:rPr>
        <w:t xml:space="preserve"> appear to correlate with client’s chronic insomnia.   </w:t>
      </w:r>
      <w:r w:rsidRPr="00032929">
        <w:rPr>
          <w:b/>
          <w:bCs/>
          <w:color w:val="auto"/>
        </w:rPr>
        <w:t xml:space="preserve"> </w:t>
      </w:r>
    </w:p>
    <w:p w14:paraId="56CBEDDB" w14:textId="77777777" w:rsidR="00240FE5" w:rsidRPr="005F0C75" w:rsidRDefault="00240FE5" w:rsidP="00240FE5">
      <w:pPr>
        <w:rPr>
          <w:color w:val="DB3725"/>
        </w:rPr>
      </w:pPr>
      <w:r w:rsidRPr="005F0C75">
        <w:rPr>
          <w:color w:val="DB3725"/>
        </w:rPr>
        <w:br w:type="page"/>
      </w:r>
    </w:p>
    <w:p w14:paraId="6870CE23" w14:textId="77777777" w:rsidR="00240FE5" w:rsidRDefault="00240FE5" w:rsidP="00F5679B">
      <w:pPr>
        <w:pStyle w:val="Heading1"/>
      </w:pPr>
      <w:r>
        <w:lastRenderedPageBreak/>
        <w:t xml:space="preserve">Case </w:t>
      </w:r>
      <w:r w:rsidRPr="00F5679B">
        <w:t>Summary</w:t>
      </w:r>
    </w:p>
    <w:p w14:paraId="4AA0FDEA" w14:textId="77777777" w:rsidR="00240FE5" w:rsidRPr="00E56EEF" w:rsidRDefault="00240FE5" w:rsidP="00F5679B">
      <w:pPr>
        <w:pStyle w:val="Heading2"/>
      </w:pPr>
      <w:r w:rsidRPr="00E56EEF">
        <w:t>Legal and Ethical</w:t>
      </w:r>
    </w:p>
    <w:p w14:paraId="1D39D4C0" w14:textId="77777777" w:rsidR="00240FE5" w:rsidRDefault="00240FE5" w:rsidP="00240FE5">
      <w:r>
        <w:t>Discuss any potential legal or ethical issues you need to consider as the counselor. This is not about the client having a legal issue.</w:t>
      </w:r>
    </w:p>
    <w:p w14:paraId="4EA37BF4" w14:textId="77777777" w:rsidR="00240FE5" w:rsidRPr="00C67B05" w:rsidRDefault="00240FE5" w:rsidP="00240FE5">
      <w:r w:rsidRPr="00C67B05">
        <w:t>Consider these factors after you are finished with your intake and are thinking about the case:</w:t>
      </w:r>
    </w:p>
    <w:p w14:paraId="70D70DF0" w14:textId="77777777" w:rsidR="00240FE5" w:rsidRPr="00C67B05" w:rsidRDefault="00240FE5">
      <w:pPr>
        <w:pStyle w:val="ListParagraph"/>
        <w:numPr>
          <w:ilvl w:val="0"/>
          <w:numId w:val="19"/>
        </w:numPr>
      </w:pPr>
      <w:r w:rsidRPr="00C67B05">
        <w:t>Is there a need to break confidentiality due to danger to self or others?</w:t>
      </w:r>
    </w:p>
    <w:p w14:paraId="053EA947" w14:textId="77777777" w:rsidR="00240FE5" w:rsidRPr="00C67B05" w:rsidRDefault="00240FE5">
      <w:pPr>
        <w:pStyle w:val="ListParagraph"/>
        <w:numPr>
          <w:ilvl w:val="0"/>
          <w:numId w:val="19"/>
        </w:numPr>
      </w:pPr>
      <w:r w:rsidRPr="00C67B05">
        <w:t>Is there any child or elder abuse or neglect occurring?</w:t>
      </w:r>
    </w:p>
    <w:p w14:paraId="4FF0AA49" w14:textId="77777777" w:rsidR="00240FE5" w:rsidRPr="00C67B05" w:rsidRDefault="00240FE5">
      <w:pPr>
        <w:pStyle w:val="ListParagraph"/>
        <w:numPr>
          <w:ilvl w:val="0"/>
          <w:numId w:val="19"/>
        </w:numPr>
      </w:pPr>
      <w:r w:rsidRPr="00C67B05">
        <w:t>What cultural values and considerations should be made with this client?</w:t>
      </w:r>
    </w:p>
    <w:p w14:paraId="5EC193C6" w14:textId="77777777" w:rsidR="00240FE5" w:rsidRPr="00C67B05" w:rsidRDefault="00240FE5">
      <w:pPr>
        <w:pStyle w:val="ListParagraph"/>
        <w:numPr>
          <w:ilvl w:val="0"/>
          <w:numId w:val="19"/>
        </w:numPr>
      </w:pPr>
      <w:r w:rsidRPr="00C67B05">
        <w:t>Are there any dual relationships?</w:t>
      </w:r>
    </w:p>
    <w:p w14:paraId="434F0A4A" w14:textId="77777777" w:rsidR="00240FE5" w:rsidRPr="00C67B05" w:rsidRDefault="00240FE5">
      <w:pPr>
        <w:pStyle w:val="ListParagraph"/>
        <w:numPr>
          <w:ilvl w:val="0"/>
          <w:numId w:val="19"/>
        </w:numPr>
        <w:spacing w:after="240"/>
      </w:pPr>
      <w:r w:rsidRPr="00C67B05">
        <w:t>What is your scope of practice?</w:t>
      </w:r>
    </w:p>
    <w:p w14:paraId="4A4AA049" w14:textId="77777777" w:rsidR="00240FE5" w:rsidRDefault="00240FE5" w:rsidP="00240FE5">
      <w:r w:rsidRPr="00C67B05">
        <w:t xml:space="preserve">Use the American Counseling Association (ACA) </w:t>
      </w:r>
      <w:r w:rsidRPr="002B76B7">
        <w:rPr>
          <w:i/>
        </w:rPr>
        <w:t>Code of Ethics</w:t>
      </w:r>
      <w:r w:rsidRPr="00C67B05">
        <w:t xml:space="preserve"> as a guide for recognizing and discussing any potential legal and ethical situations.</w:t>
      </w:r>
    </w:p>
    <w:p w14:paraId="2BF3DD79" w14:textId="77777777" w:rsidR="00240FE5" w:rsidRPr="00C67B05" w:rsidRDefault="00240FE5" w:rsidP="00240FE5">
      <w:r>
        <w:t>Summarize the client’s responses.</w:t>
      </w:r>
    </w:p>
    <w:p w14:paraId="45843356" w14:textId="6B1982C2" w:rsidR="00240FE5" w:rsidRDefault="00240FE5">
      <w:pPr>
        <w:pStyle w:val="ListParagraph"/>
        <w:numPr>
          <w:ilvl w:val="0"/>
          <w:numId w:val="20"/>
        </w:numPr>
        <w:spacing w:after="240"/>
        <w:rPr>
          <w:b/>
          <w:bCs/>
          <w:color w:val="DB3725"/>
        </w:rPr>
      </w:pPr>
      <w:r w:rsidRPr="005220E1">
        <w:rPr>
          <w:b/>
          <w:bCs/>
          <w:color w:val="DB3725"/>
        </w:rPr>
        <w:t xml:space="preserve">Client stated that he </w:t>
      </w:r>
      <w:r w:rsidR="005220E1" w:rsidRPr="005220E1">
        <w:rPr>
          <w:b/>
          <w:bCs/>
          <w:color w:val="DB3725"/>
        </w:rPr>
        <w:t xml:space="preserve">has </w:t>
      </w:r>
      <w:r w:rsidRPr="005220E1">
        <w:rPr>
          <w:b/>
          <w:bCs/>
          <w:color w:val="DB3725"/>
        </w:rPr>
        <w:t>passively th</w:t>
      </w:r>
      <w:r w:rsidR="005220E1" w:rsidRPr="005220E1">
        <w:rPr>
          <w:b/>
          <w:bCs/>
          <w:color w:val="DB3725"/>
        </w:rPr>
        <w:t>ought</w:t>
      </w:r>
      <w:r w:rsidRPr="005220E1">
        <w:rPr>
          <w:b/>
          <w:bCs/>
          <w:color w:val="DB3725"/>
        </w:rPr>
        <w:t xml:space="preserve"> about suicide</w:t>
      </w:r>
      <w:r w:rsidR="00EE1178">
        <w:rPr>
          <w:b/>
          <w:bCs/>
          <w:color w:val="DB3725"/>
        </w:rPr>
        <w:t xml:space="preserve"> and/or homicide</w:t>
      </w:r>
      <w:r w:rsidRPr="005220E1">
        <w:rPr>
          <w:b/>
          <w:bCs/>
          <w:color w:val="DB3725"/>
        </w:rPr>
        <w:t xml:space="preserve"> but hasn’t had a plan, means, or intent, and has not had a thought in over a week.</w:t>
      </w:r>
      <w:r w:rsidR="00795DAD">
        <w:rPr>
          <w:b/>
          <w:bCs/>
          <w:color w:val="DB3725"/>
        </w:rPr>
        <w:t xml:space="preserve">  Client has reported engaging in dangerous behavior (to self and others) in the recent past despite his reportedly good intentions.</w:t>
      </w:r>
      <w:r w:rsidRPr="005220E1">
        <w:rPr>
          <w:b/>
          <w:bCs/>
          <w:color w:val="DB3725"/>
        </w:rPr>
        <w:t xml:space="preserve">  Client reminded that in the case of danger to self or others, confidentiality would need to be broken to keep </w:t>
      </w:r>
      <w:r w:rsidR="00795DAD">
        <w:rPr>
          <w:b/>
          <w:bCs/>
          <w:color w:val="DB3725"/>
        </w:rPr>
        <w:t>him</w:t>
      </w:r>
      <w:r w:rsidRPr="005220E1">
        <w:rPr>
          <w:b/>
          <w:bCs/>
          <w:color w:val="DB3725"/>
        </w:rPr>
        <w:t xml:space="preserve"> safe. Client was given numbers for crisis lines and after-hours </w:t>
      </w:r>
      <w:r w:rsidR="005220E1">
        <w:rPr>
          <w:b/>
          <w:bCs/>
          <w:color w:val="DB3725"/>
        </w:rPr>
        <w:t>safe l</w:t>
      </w:r>
      <w:r w:rsidRPr="005220E1">
        <w:rPr>
          <w:b/>
          <w:bCs/>
          <w:color w:val="DB3725"/>
        </w:rPr>
        <w:t>ine. Client will be asked at the beginning of each session about suicidal</w:t>
      </w:r>
      <w:r w:rsidR="00EE1178">
        <w:rPr>
          <w:b/>
          <w:bCs/>
          <w:color w:val="DB3725"/>
        </w:rPr>
        <w:t>/homicidal</w:t>
      </w:r>
      <w:r w:rsidRPr="005220E1">
        <w:rPr>
          <w:b/>
          <w:bCs/>
          <w:color w:val="DB3725"/>
        </w:rPr>
        <w:t xml:space="preserve"> thoughts.</w:t>
      </w:r>
    </w:p>
    <w:p w14:paraId="74B88A9A" w14:textId="455C7026" w:rsidR="00795DAD" w:rsidRPr="005220E1" w:rsidRDefault="00795DAD">
      <w:pPr>
        <w:pStyle w:val="ListParagraph"/>
        <w:numPr>
          <w:ilvl w:val="0"/>
          <w:numId w:val="20"/>
        </w:numPr>
        <w:spacing w:after="240"/>
        <w:rPr>
          <w:b/>
          <w:bCs/>
          <w:color w:val="DB3725"/>
        </w:rPr>
      </w:pPr>
      <w:r>
        <w:rPr>
          <w:b/>
          <w:bCs/>
          <w:color w:val="DB3725"/>
        </w:rPr>
        <w:t xml:space="preserve">Suicide risk assessment completed.  Client is at moderate to severe risk. </w:t>
      </w:r>
    </w:p>
    <w:p w14:paraId="7BB255E9" w14:textId="77777777" w:rsidR="00240FE5" w:rsidRDefault="00240FE5" w:rsidP="00F5679B">
      <w:pPr>
        <w:pStyle w:val="Heading2"/>
      </w:pPr>
      <w:r>
        <w:t>Strengths</w:t>
      </w:r>
    </w:p>
    <w:p w14:paraId="0396CC86" w14:textId="32E3C31F" w:rsidR="00240FE5" w:rsidRPr="00C05305" w:rsidRDefault="00052363" w:rsidP="00240FE5">
      <w:pPr>
        <w:rPr>
          <w:b/>
          <w:bCs/>
        </w:rPr>
      </w:pPr>
      <w:r w:rsidRPr="00C05305">
        <w:rPr>
          <w:b/>
          <w:bCs/>
        </w:rPr>
        <w:t xml:space="preserve">Client shows </w:t>
      </w:r>
      <w:r w:rsidR="00C05305">
        <w:rPr>
          <w:b/>
          <w:bCs/>
        </w:rPr>
        <w:t>at least average to slightly above-average</w:t>
      </w:r>
      <w:r w:rsidRPr="00C05305">
        <w:rPr>
          <w:b/>
          <w:bCs/>
        </w:rPr>
        <w:t xml:space="preserve"> intelligence</w:t>
      </w:r>
      <w:r w:rsidR="00C05305">
        <w:rPr>
          <w:b/>
          <w:bCs/>
        </w:rPr>
        <w:t>, including</w:t>
      </w:r>
      <w:r w:rsidRPr="00C05305">
        <w:rPr>
          <w:b/>
          <w:bCs/>
        </w:rPr>
        <w:t xml:space="preserve"> </w:t>
      </w:r>
      <w:r w:rsidR="00C05305">
        <w:rPr>
          <w:b/>
          <w:bCs/>
        </w:rPr>
        <w:t>an</w:t>
      </w:r>
      <w:r w:rsidR="00795DAD">
        <w:rPr>
          <w:b/>
          <w:bCs/>
        </w:rPr>
        <w:t xml:space="preserve"> excellent vocabulary and an</w:t>
      </w:r>
      <w:r w:rsidR="00C05305">
        <w:rPr>
          <w:b/>
          <w:bCs/>
        </w:rPr>
        <w:t xml:space="preserve"> interest in reading the classics (Dostoyevsky)</w:t>
      </w:r>
      <w:r w:rsidR="00795DAD">
        <w:rPr>
          <w:b/>
          <w:bCs/>
        </w:rPr>
        <w:t>.  Client displays</w:t>
      </w:r>
      <w:r w:rsidR="00C05305">
        <w:rPr>
          <w:b/>
          <w:bCs/>
        </w:rPr>
        <w:t xml:space="preserve"> considerable</w:t>
      </w:r>
      <w:r w:rsidR="00F16B0C">
        <w:rPr>
          <w:b/>
          <w:bCs/>
        </w:rPr>
        <w:t xml:space="preserve"> concern with limited</w:t>
      </w:r>
      <w:r w:rsidR="00C05305">
        <w:rPr>
          <w:b/>
          <w:bCs/>
        </w:rPr>
        <w:t xml:space="preserve"> </w:t>
      </w:r>
      <w:r w:rsidRPr="00C05305">
        <w:rPr>
          <w:b/>
          <w:bCs/>
        </w:rPr>
        <w:t xml:space="preserve">insight into the existential nature </w:t>
      </w:r>
      <w:r w:rsidR="00C05305" w:rsidRPr="00C05305">
        <w:rPr>
          <w:b/>
          <w:bCs/>
        </w:rPr>
        <w:t xml:space="preserve">of his </w:t>
      </w:r>
      <w:r w:rsidR="00161C0C">
        <w:rPr>
          <w:b/>
          <w:bCs/>
        </w:rPr>
        <w:t xml:space="preserve">complex </w:t>
      </w:r>
      <w:r w:rsidR="00C05305" w:rsidRPr="00C05305">
        <w:rPr>
          <w:b/>
          <w:bCs/>
        </w:rPr>
        <w:t>current life crisis.</w:t>
      </w:r>
      <w:r w:rsidR="00C05305">
        <w:rPr>
          <w:b/>
          <w:bCs/>
        </w:rPr>
        <w:t xml:space="preserve">  Client is highly independent and mostly self-sufficient, having shown at least adequate productivity and reliability at work in the past.</w:t>
      </w:r>
      <w:r w:rsidR="00EE1178">
        <w:rPr>
          <w:b/>
          <w:bCs/>
        </w:rPr>
        <w:t xml:space="preserve"> Client reports that, prior to the past year</w:t>
      </w:r>
      <w:r w:rsidR="00CF37AA">
        <w:rPr>
          <w:b/>
          <w:bCs/>
        </w:rPr>
        <w:t xml:space="preserve"> or so</w:t>
      </w:r>
      <w:r w:rsidR="00EE1178">
        <w:rPr>
          <w:b/>
          <w:bCs/>
        </w:rPr>
        <w:t xml:space="preserve">, he was </w:t>
      </w:r>
      <w:r w:rsidR="00CF37AA">
        <w:rPr>
          <w:b/>
          <w:bCs/>
        </w:rPr>
        <w:t xml:space="preserve">sociable at work, and generally liked by his co-workers.  Client appears highly motivated to resolve his symptoms and improve his overall mental health.    </w:t>
      </w:r>
      <w:r w:rsidR="00C05305">
        <w:rPr>
          <w:b/>
          <w:bCs/>
        </w:rPr>
        <w:t xml:space="preserve">      </w:t>
      </w:r>
      <w:r w:rsidR="00C05305" w:rsidRPr="00C05305">
        <w:rPr>
          <w:b/>
          <w:bCs/>
        </w:rPr>
        <w:t xml:space="preserve">  </w:t>
      </w:r>
    </w:p>
    <w:p w14:paraId="4B30F457" w14:textId="77777777" w:rsidR="00240FE5" w:rsidRDefault="00240FE5" w:rsidP="00F5679B">
      <w:pPr>
        <w:pStyle w:val="Heading2"/>
      </w:pPr>
      <w:r>
        <w:t>Challenges</w:t>
      </w:r>
    </w:p>
    <w:p w14:paraId="301A8845" w14:textId="6C3F1FF1" w:rsidR="00240FE5" w:rsidRPr="003D2DA3" w:rsidRDefault="003D2DA3" w:rsidP="00240FE5">
      <w:pPr>
        <w:rPr>
          <w:b/>
          <w:bCs/>
        </w:rPr>
      </w:pPr>
      <w:r w:rsidRPr="003D2DA3">
        <w:rPr>
          <w:b/>
          <w:bCs/>
        </w:rPr>
        <w:t>Client reports a very limited social support system</w:t>
      </w:r>
      <w:r>
        <w:rPr>
          <w:b/>
          <w:bCs/>
        </w:rPr>
        <w:t xml:space="preserve"> with few friends and no contact with family.  Client is experiencing </w:t>
      </w:r>
      <w:r w:rsidR="005220E1">
        <w:rPr>
          <w:b/>
          <w:bCs/>
        </w:rPr>
        <w:t>f</w:t>
      </w:r>
      <w:r w:rsidRPr="003D2DA3">
        <w:rPr>
          <w:b/>
          <w:bCs/>
        </w:rPr>
        <w:t>inancial hardship resulting from his recent job loss.</w:t>
      </w:r>
      <w:r w:rsidR="00C05305">
        <w:rPr>
          <w:b/>
          <w:bCs/>
        </w:rPr>
        <w:t xml:space="preserve">  Client is enduring significant challenges </w:t>
      </w:r>
      <w:r w:rsidR="00AF2DB0">
        <w:rPr>
          <w:b/>
          <w:bCs/>
        </w:rPr>
        <w:t>coping with symptoms and coming to terms with the nature of his</w:t>
      </w:r>
      <w:r w:rsidR="00575AD6">
        <w:rPr>
          <w:b/>
          <w:bCs/>
        </w:rPr>
        <w:t xml:space="preserve"> situation and</w:t>
      </w:r>
      <w:r w:rsidR="00AF2DB0">
        <w:rPr>
          <w:b/>
          <w:bCs/>
        </w:rPr>
        <w:t xml:space="preserve"> reality.</w:t>
      </w:r>
      <w:r w:rsidR="00C723F0">
        <w:rPr>
          <w:b/>
          <w:bCs/>
        </w:rPr>
        <w:t xml:space="preserve">  Client has shared multiple recent traumatic experiences and has likely not yet shared others from his past.  </w:t>
      </w:r>
      <w:r w:rsidR="00AF2DB0">
        <w:rPr>
          <w:b/>
          <w:bCs/>
        </w:rPr>
        <w:t xml:space="preserve">  </w:t>
      </w:r>
      <w:r w:rsidRPr="003D2DA3">
        <w:rPr>
          <w:b/>
          <w:bCs/>
        </w:rPr>
        <w:t xml:space="preserve">  </w:t>
      </w:r>
    </w:p>
    <w:p w14:paraId="04EA90AB" w14:textId="77777777" w:rsidR="00240FE5" w:rsidRDefault="00240FE5" w:rsidP="00F5679B">
      <w:pPr>
        <w:pStyle w:val="Heading2"/>
      </w:pPr>
      <w:r>
        <w:t>Discussion</w:t>
      </w:r>
    </w:p>
    <w:p w14:paraId="35BC9C2E" w14:textId="77777777" w:rsidR="00240FE5" w:rsidRDefault="00240FE5" w:rsidP="00240FE5">
      <w:r>
        <w:t>S</w:t>
      </w:r>
      <w:r w:rsidRPr="00DF725A">
        <w:t>ummarize the presenting problem and symptoms, along with any pertinent history and social factors</w:t>
      </w:r>
      <w:r>
        <w:t xml:space="preserve"> that lead to a diagnosis</w:t>
      </w:r>
      <w:r w:rsidRPr="00DF725A">
        <w:t>. This section justifies your diagnosis</w:t>
      </w:r>
      <w:r>
        <w:t>; i</w:t>
      </w:r>
      <w:r w:rsidRPr="00DF725A">
        <w:t xml:space="preserve">nclude any differential diagnoses </w:t>
      </w:r>
      <w:r>
        <w:t>here</w:t>
      </w:r>
      <w:r w:rsidRPr="00DF725A">
        <w:t>.</w:t>
      </w:r>
    </w:p>
    <w:p w14:paraId="1FC0630F" w14:textId="77777777" w:rsidR="00240FE5" w:rsidRPr="00C67B05" w:rsidRDefault="00240FE5" w:rsidP="00240FE5">
      <w:r w:rsidRPr="00C67B05">
        <w:t>Consider these factors when writing the discussion:</w:t>
      </w:r>
    </w:p>
    <w:p w14:paraId="32A501D4" w14:textId="77777777" w:rsidR="00240FE5" w:rsidRPr="00C67B05" w:rsidRDefault="00240FE5">
      <w:pPr>
        <w:pStyle w:val="ListParagraph"/>
        <w:numPr>
          <w:ilvl w:val="0"/>
          <w:numId w:val="19"/>
        </w:numPr>
      </w:pPr>
      <w:r w:rsidRPr="00C67B05">
        <w:t>the symptoms that brought the client in to counseling</w:t>
      </w:r>
    </w:p>
    <w:p w14:paraId="7F43F183" w14:textId="77777777" w:rsidR="00240FE5" w:rsidRPr="00C67B05" w:rsidRDefault="00240FE5">
      <w:pPr>
        <w:pStyle w:val="ListParagraph"/>
        <w:numPr>
          <w:ilvl w:val="0"/>
          <w:numId w:val="19"/>
        </w:numPr>
      </w:pPr>
      <w:r w:rsidRPr="00C67B05">
        <w:t>the history of the presenting problem</w:t>
      </w:r>
    </w:p>
    <w:p w14:paraId="6C952413" w14:textId="77777777" w:rsidR="00240FE5" w:rsidRDefault="00240FE5">
      <w:pPr>
        <w:pStyle w:val="ListParagraph"/>
        <w:numPr>
          <w:ilvl w:val="0"/>
          <w:numId w:val="19"/>
        </w:numPr>
        <w:spacing w:after="240"/>
      </w:pPr>
      <w:r w:rsidRPr="00C67B05">
        <w:lastRenderedPageBreak/>
        <w:t>any social, environmental, or medical factors</w:t>
      </w:r>
    </w:p>
    <w:p w14:paraId="3095E5EA" w14:textId="77777777" w:rsidR="00240FE5" w:rsidRPr="00C67B05" w:rsidRDefault="00240FE5" w:rsidP="00240FE5">
      <w:r>
        <w:t>Summarize the client’s responses.</w:t>
      </w:r>
    </w:p>
    <w:p w14:paraId="4A7B09DF" w14:textId="336AEBA2" w:rsidR="009004E0" w:rsidRPr="00161C0C" w:rsidRDefault="00240FE5">
      <w:pPr>
        <w:pStyle w:val="ListParagraph"/>
        <w:numPr>
          <w:ilvl w:val="0"/>
          <w:numId w:val="19"/>
        </w:numPr>
        <w:spacing w:after="240"/>
        <w:rPr>
          <w:b/>
        </w:rPr>
      </w:pPr>
      <w:r w:rsidRPr="00161C0C">
        <w:rPr>
          <w:b/>
          <w:color w:val="auto"/>
        </w:rPr>
        <w:t>Client present</w:t>
      </w:r>
      <w:r w:rsidR="0029725F" w:rsidRPr="00161C0C">
        <w:rPr>
          <w:b/>
          <w:color w:val="auto"/>
        </w:rPr>
        <w:t>s</w:t>
      </w:r>
      <w:r w:rsidRPr="00161C0C">
        <w:rPr>
          <w:b/>
          <w:color w:val="auto"/>
        </w:rPr>
        <w:t xml:space="preserve"> with sadness, depressed mood, low energy and motivation, </w:t>
      </w:r>
      <w:r w:rsidR="003D2DA3" w:rsidRPr="00161C0C">
        <w:rPr>
          <w:b/>
          <w:color w:val="auto"/>
        </w:rPr>
        <w:t xml:space="preserve">intermittent </w:t>
      </w:r>
      <w:r w:rsidRPr="00161C0C">
        <w:rPr>
          <w:b/>
          <w:color w:val="auto"/>
        </w:rPr>
        <w:t xml:space="preserve">loss of appetite, and </w:t>
      </w:r>
      <w:r w:rsidR="003D2DA3" w:rsidRPr="00161C0C">
        <w:rPr>
          <w:b/>
          <w:color w:val="auto"/>
        </w:rPr>
        <w:t xml:space="preserve">severe </w:t>
      </w:r>
      <w:r w:rsidRPr="00161C0C">
        <w:rPr>
          <w:b/>
          <w:color w:val="auto"/>
        </w:rPr>
        <w:t>sleep disturbance. H</w:t>
      </w:r>
      <w:r w:rsidR="003D2DA3" w:rsidRPr="00161C0C">
        <w:rPr>
          <w:b/>
          <w:color w:val="auto"/>
        </w:rPr>
        <w:t>is</w:t>
      </w:r>
      <w:r w:rsidRPr="00161C0C">
        <w:rPr>
          <w:b/>
          <w:color w:val="auto"/>
        </w:rPr>
        <w:t xml:space="preserve"> symptoms meet the criteria for major depressive disorder as evidenced by h</w:t>
      </w:r>
      <w:r w:rsidR="003D2DA3" w:rsidRPr="00161C0C">
        <w:rPr>
          <w:b/>
          <w:color w:val="auto"/>
        </w:rPr>
        <w:t>is</w:t>
      </w:r>
      <w:r w:rsidRPr="00161C0C">
        <w:rPr>
          <w:b/>
          <w:color w:val="auto"/>
        </w:rPr>
        <w:t xml:space="preserve"> sadness, diminished interest in activities, loss of appetite, hypersomnia, and diminished ability to concentrate. H</w:t>
      </w:r>
      <w:r w:rsidR="003D2DA3" w:rsidRPr="00161C0C">
        <w:rPr>
          <w:b/>
          <w:color w:val="auto"/>
        </w:rPr>
        <w:t>is</w:t>
      </w:r>
      <w:r w:rsidRPr="00161C0C">
        <w:rPr>
          <w:b/>
          <w:color w:val="auto"/>
        </w:rPr>
        <w:t xml:space="preserve"> symptoms are moderate</w:t>
      </w:r>
      <w:r w:rsidR="00032AF0">
        <w:rPr>
          <w:b/>
          <w:color w:val="auto"/>
        </w:rPr>
        <w:t xml:space="preserve"> to severe</w:t>
      </w:r>
      <w:r w:rsidRPr="00161C0C">
        <w:rPr>
          <w:b/>
          <w:color w:val="auto"/>
        </w:rPr>
        <w:t xml:space="preserve"> as evidenced by the interference in occupational and social functioning. </w:t>
      </w:r>
      <w:r w:rsidR="003D2DA3" w:rsidRPr="00161C0C">
        <w:rPr>
          <w:b/>
          <w:color w:val="auto"/>
        </w:rPr>
        <w:t>Client reports</w:t>
      </w:r>
      <w:r w:rsidRPr="00161C0C">
        <w:rPr>
          <w:b/>
          <w:color w:val="auto"/>
        </w:rPr>
        <w:t xml:space="preserve"> </w:t>
      </w:r>
      <w:r w:rsidR="00032AF0">
        <w:rPr>
          <w:b/>
          <w:color w:val="auto"/>
        </w:rPr>
        <w:t xml:space="preserve">generally </w:t>
      </w:r>
      <w:r w:rsidR="008912C3">
        <w:rPr>
          <w:b/>
          <w:color w:val="auto"/>
        </w:rPr>
        <w:t>less severe</w:t>
      </w:r>
      <w:r w:rsidR="00032AF0">
        <w:rPr>
          <w:b/>
          <w:color w:val="auto"/>
        </w:rPr>
        <w:t xml:space="preserve"> </w:t>
      </w:r>
      <w:r w:rsidRPr="00161C0C">
        <w:rPr>
          <w:b/>
          <w:color w:val="auto"/>
        </w:rPr>
        <w:t>symptoms like these in the past, therefore this is recurrent</w:t>
      </w:r>
      <w:r w:rsidRPr="00161C0C">
        <w:rPr>
          <w:b/>
          <w:i/>
          <w:iCs/>
          <w:color w:val="auto"/>
        </w:rPr>
        <w:t>.</w:t>
      </w:r>
      <w:r w:rsidR="009004E0" w:rsidRPr="00161C0C">
        <w:rPr>
          <w:b/>
          <w:i/>
          <w:iCs/>
          <w:color w:val="auto"/>
        </w:rPr>
        <w:t xml:space="preserve">  </w:t>
      </w:r>
      <w:r w:rsidR="009004E0" w:rsidRPr="00161C0C">
        <w:rPr>
          <w:b/>
          <w:color w:val="auto"/>
        </w:rPr>
        <w:t>Additionally, client presents with obsessive-compulsive</w:t>
      </w:r>
      <w:r w:rsidR="00032AF0">
        <w:rPr>
          <w:b/>
          <w:color w:val="auto"/>
        </w:rPr>
        <w:t>, dissociative</w:t>
      </w:r>
      <w:r w:rsidR="009004E0" w:rsidRPr="00161C0C">
        <w:rPr>
          <w:b/>
          <w:color w:val="auto"/>
        </w:rPr>
        <w:t xml:space="preserve"> and psychotic symptoms including paranoia, delusional thinking</w:t>
      </w:r>
      <w:r w:rsidR="00032AF0">
        <w:rPr>
          <w:b/>
          <w:color w:val="auto"/>
        </w:rPr>
        <w:t xml:space="preserve">, </w:t>
      </w:r>
      <w:r w:rsidR="009004E0" w:rsidRPr="00161C0C">
        <w:rPr>
          <w:b/>
          <w:color w:val="auto"/>
        </w:rPr>
        <w:t xml:space="preserve">and </w:t>
      </w:r>
      <w:r w:rsidR="00032AF0">
        <w:rPr>
          <w:b/>
          <w:color w:val="auto"/>
        </w:rPr>
        <w:t xml:space="preserve">possible </w:t>
      </w:r>
      <w:r w:rsidR="009004E0" w:rsidRPr="00161C0C">
        <w:rPr>
          <w:b/>
          <w:color w:val="auto"/>
        </w:rPr>
        <w:t>hallucinations.</w:t>
      </w:r>
      <w:r w:rsidR="00032AF0">
        <w:rPr>
          <w:b/>
          <w:color w:val="auto"/>
        </w:rPr>
        <w:t xml:space="preserve">  Client appears to meet criteria for PTSD.</w:t>
      </w:r>
      <w:r w:rsidR="006157E2">
        <w:rPr>
          <w:b/>
          <w:color w:val="auto"/>
        </w:rPr>
        <w:t xml:space="preserve"> [</w:t>
      </w:r>
      <w:proofErr w:type="gramStart"/>
      <w:r w:rsidR="006157E2">
        <w:rPr>
          <w:b/>
          <w:color w:val="auto"/>
        </w:rPr>
        <w:t>Therapist</w:t>
      </w:r>
      <w:proofErr w:type="gramEnd"/>
      <w:r w:rsidR="006157E2">
        <w:rPr>
          <w:b/>
          <w:color w:val="auto"/>
        </w:rPr>
        <w:t xml:space="preserve"> note:  From an existential perspective, Therapist does not necessarily value diagnoses aside from a general framework for helping to understanding </w:t>
      </w:r>
      <w:r w:rsidR="00147E62">
        <w:rPr>
          <w:b/>
          <w:color w:val="auto"/>
        </w:rPr>
        <w:t xml:space="preserve">myriad </w:t>
      </w:r>
      <w:r w:rsidR="006157E2">
        <w:rPr>
          <w:b/>
          <w:color w:val="auto"/>
        </w:rPr>
        <w:t xml:space="preserve">personality traits and tendencies]. </w:t>
      </w:r>
      <w:r w:rsidR="00032AF0">
        <w:rPr>
          <w:b/>
          <w:color w:val="auto"/>
        </w:rPr>
        <w:t xml:space="preserve">  </w:t>
      </w:r>
      <w:r w:rsidR="009004E0" w:rsidRPr="00161C0C">
        <w:rPr>
          <w:b/>
          <w:color w:val="auto"/>
        </w:rPr>
        <w:t xml:space="preserve"> </w:t>
      </w:r>
    </w:p>
    <w:p w14:paraId="3F58D071" w14:textId="1BE01F44" w:rsidR="00240FE5" w:rsidRPr="00743CC2" w:rsidRDefault="00B93767" w:rsidP="00743CC2">
      <w:pPr>
        <w:pStyle w:val="Heading1"/>
        <w:rPr>
          <w:b/>
          <w:bCs w:val="0"/>
        </w:rPr>
      </w:pPr>
      <w:r w:rsidRPr="00743CC2">
        <w:rPr>
          <w:b/>
          <w:bCs w:val="0"/>
        </w:rPr>
        <w:t xml:space="preserve">Tentative </w:t>
      </w:r>
      <w:r w:rsidR="00240FE5" w:rsidRPr="00743CC2">
        <w:rPr>
          <w:b/>
          <w:bCs w:val="0"/>
        </w:rPr>
        <w:t>Diagnosis</w:t>
      </w:r>
    </w:p>
    <w:p w14:paraId="4D414B8E" w14:textId="3B6DFD77" w:rsidR="00240FE5" w:rsidRDefault="00240FE5" w:rsidP="00240FE5">
      <w:r w:rsidRPr="00761E6B">
        <w:t xml:space="preserve">Using the information gathered thus far, make a diagnosis using </w:t>
      </w:r>
      <w:r>
        <w:t xml:space="preserve">the </w:t>
      </w:r>
      <w:r w:rsidRPr="002B76B7">
        <w:rPr>
          <w:i/>
        </w:rPr>
        <w:t>DSM-5</w:t>
      </w:r>
      <w:r w:rsidR="00763D1C" w:rsidRPr="00763D1C">
        <w:rPr>
          <w:i/>
          <w:vertAlign w:val="superscript"/>
        </w:rPr>
        <w:t>®</w:t>
      </w:r>
      <w:r w:rsidRPr="00761E6B">
        <w:t>.</w:t>
      </w:r>
      <w:r>
        <w:t xml:space="preserve"> Include the diagnostic title and code as well as any specifiers.</w:t>
      </w:r>
    </w:p>
    <w:p w14:paraId="5CFC56FC" w14:textId="0D30325B" w:rsidR="00240FE5" w:rsidRPr="008912C3" w:rsidRDefault="00240FE5">
      <w:pPr>
        <w:pStyle w:val="ListParagraph"/>
        <w:numPr>
          <w:ilvl w:val="0"/>
          <w:numId w:val="21"/>
        </w:numPr>
        <w:spacing w:after="240"/>
        <w:rPr>
          <w:b/>
          <w:bCs/>
          <w:i/>
          <w:iCs/>
          <w:color w:val="DB3725"/>
        </w:rPr>
      </w:pPr>
      <w:r w:rsidRPr="0029725F">
        <w:rPr>
          <w:b/>
          <w:bCs/>
          <w:color w:val="DB3725"/>
        </w:rPr>
        <w:t>296.32 – Major Depressive Disorder, moderate, recurrent</w:t>
      </w:r>
      <w:r w:rsidR="00C723F0">
        <w:rPr>
          <w:b/>
          <w:bCs/>
          <w:color w:val="DB3725"/>
        </w:rPr>
        <w:t xml:space="preserve"> (APA, 2013). </w:t>
      </w:r>
    </w:p>
    <w:p w14:paraId="0D0875F9" w14:textId="32B18310" w:rsidR="008912C3" w:rsidRPr="005220E1" w:rsidRDefault="008912C3">
      <w:pPr>
        <w:pStyle w:val="ListParagraph"/>
        <w:numPr>
          <w:ilvl w:val="0"/>
          <w:numId w:val="21"/>
        </w:numPr>
        <w:spacing w:after="240"/>
        <w:rPr>
          <w:b/>
          <w:bCs/>
          <w:i/>
          <w:iCs/>
          <w:color w:val="DB3725"/>
        </w:rPr>
      </w:pPr>
      <w:r>
        <w:rPr>
          <w:b/>
          <w:bCs/>
          <w:color w:val="DB3725"/>
        </w:rPr>
        <w:t xml:space="preserve">297.1 (F22) -- Delusional Disorder </w:t>
      </w:r>
    </w:p>
    <w:p w14:paraId="6F286C27" w14:textId="44CCDE88" w:rsidR="00032AF0" w:rsidRPr="00032AF0" w:rsidRDefault="006157E2">
      <w:pPr>
        <w:pStyle w:val="ListParagraph"/>
        <w:numPr>
          <w:ilvl w:val="0"/>
          <w:numId w:val="21"/>
        </w:numPr>
        <w:spacing w:after="240"/>
        <w:rPr>
          <w:b/>
          <w:bCs/>
          <w:i/>
          <w:iCs/>
          <w:color w:val="DB3725"/>
        </w:rPr>
      </w:pPr>
      <w:r>
        <w:rPr>
          <w:b/>
          <w:bCs/>
          <w:color w:val="DB3725"/>
        </w:rPr>
        <w:t xml:space="preserve">309.81 -- </w:t>
      </w:r>
      <w:r w:rsidR="00032AF0">
        <w:rPr>
          <w:b/>
          <w:bCs/>
          <w:color w:val="DB3725"/>
        </w:rPr>
        <w:t>PTSD</w:t>
      </w:r>
      <w:r w:rsidR="00972DB2">
        <w:rPr>
          <w:b/>
          <w:bCs/>
          <w:color w:val="DB3725"/>
        </w:rPr>
        <w:t xml:space="preserve"> with Derealization.</w:t>
      </w:r>
    </w:p>
    <w:p w14:paraId="0196AE1D" w14:textId="2FB319AB" w:rsidR="005220E1" w:rsidRPr="005220E1" w:rsidRDefault="006157E2">
      <w:pPr>
        <w:pStyle w:val="ListParagraph"/>
        <w:numPr>
          <w:ilvl w:val="0"/>
          <w:numId w:val="21"/>
        </w:numPr>
        <w:spacing w:after="240"/>
        <w:rPr>
          <w:b/>
          <w:bCs/>
          <w:i/>
          <w:iCs/>
          <w:color w:val="DB3725"/>
        </w:rPr>
      </w:pPr>
      <w:r>
        <w:rPr>
          <w:b/>
          <w:bCs/>
          <w:color w:val="DB3725"/>
        </w:rPr>
        <w:t xml:space="preserve">300.6 -- </w:t>
      </w:r>
      <w:r w:rsidR="00032AF0">
        <w:rPr>
          <w:b/>
          <w:bCs/>
          <w:color w:val="DB3725"/>
        </w:rPr>
        <w:t>D</w:t>
      </w:r>
      <w:r w:rsidR="00743CC2">
        <w:rPr>
          <w:b/>
          <w:bCs/>
          <w:color w:val="DB3725"/>
        </w:rPr>
        <w:t xml:space="preserve">epersonalization/Derealization </w:t>
      </w:r>
      <w:r w:rsidR="00032AF0">
        <w:rPr>
          <w:b/>
          <w:bCs/>
          <w:color w:val="DB3725"/>
        </w:rPr>
        <w:t>disorder</w:t>
      </w:r>
      <w:r w:rsidR="00743CC2">
        <w:rPr>
          <w:b/>
          <w:bCs/>
          <w:color w:val="DB3725"/>
        </w:rPr>
        <w:t xml:space="preserve"> </w:t>
      </w:r>
      <w:r w:rsidR="005220E1">
        <w:rPr>
          <w:b/>
          <w:bCs/>
          <w:color w:val="DB3725"/>
        </w:rPr>
        <w:t xml:space="preserve"> </w:t>
      </w:r>
    </w:p>
    <w:p w14:paraId="3132EEA1" w14:textId="0FE8650D" w:rsidR="005220E1" w:rsidRPr="005220E1" w:rsidRDefault="006157E2">
      <w:pPr>
        <w:pStyle w:val="ListParagraph"/>
        <w:numPr>
          <w:ilvl w:val="0"/>
          <w:numId w:val="21"/>
        </w:numPr>
        <w:spacing w:after="240"/>
        <w:rPr>
          <w:b/>
          <w:bCs/>
          <w:i/>
          <w:iCs/>
          <w:color w:val="DB3725"/>
        </w:rPr>
      </w:pPr>
      <w:r>
        <w:rPr>
          <w:b/>
          <w:bCs/>
          <w:color w:val="DB3725"/>
        </w:rPr>
        <w:t xml:space="preserve">301.4 (F60.5) </w:t>
      </w:r>
      <w:r w:rsidR="005220E1">
        <w:rPr>
          <w:b/>
          <w:bCs/>
          <w:color w:val="DB3725"/>
        </w:rPr>
        <w:t xml:space="preserve">Obsessive-Compulsive Personality </w:t>
      </w:r>
    </w:p>
    <w:p w14:paraId="3E08B1B5" w14:textId="0A1E6F85" w:rsidR="005220E1" w:rsidRPr="0029725F" w:rsidRDefault="006157E2">
      <w:pPr>
        <w:pStyle w:val="ListParagraph"/>
        <w:numPr>
          <w:ilvl w:val="0"/>
          <w:numId w:val="21"/>
        </w:numPr>
        <w:spacing w:after="240"/>
        <w:rPr>
          <w:b/>
          <w:bCs/>
          <w:i/>
          <w:iCs/>
          <w:color w:val="DB3725"/>
        </w:rPr>
      </w:pPr>
      <w:r>
        <w:rPr>
          <w:b/>
          <w:bCs/>
          <w:color w:val="DB3725"/>
        </w:rPr>
        <w:t xml:space="preserve">301.0 (F60.0) </w:t>
      </w:r>
      <w:r w:rsidR="005A539E">
        <w:rPr>
          <w:b/>
          <w:bCs/>
          <w:color w:val="DB3725"/>
        </w:rPr>
        <w:t xml:space="preserve">Paranoid </w:t>
      </w:r>
      <w:r w:rsidR="005220E1">
        <w:rPr>
          <w:b/>
          <w:bCs/>
          <w:color w:val="DB3725"/>
        </w:rPr>
        <w:t>Personality</w:t>
      </w:r>
      <w:r w:rsidR="005A539E">
        <w:rPr>
          <w:b/>
          <w:bCs/>
          <w:color w:val="DB3725"/>
        </w:rPr>
        <w:t xml:space="preserve"> Disorder</w:t>
      </w:r>
      <w:r>
        <w:rPr>
          <w:b/>
          <w:bCs/>
          <w:color w:val="DB3725"/>
        </w:rPr>
        <w:t xml:space="preserve"> </w:t>
      </w:r>
      <w:r w:rsidR="005A539E">
        <w:rPr>
          <w:b/>
          <w:bCs/>
          <w:color w:val="DB3725"/>
        </w:rPr>
        <w:t xml:space="preserve"> </w:t>
      </w:r>
      <w:r w:rsidR="005220E1">
        <w:rPr>
          <w:b/>
          <w:bCs/>
          <w:color w:val="DB3725"/>
        </w:rPr>
        <w:t xml:space="preserve"> </w:t>
      </w:r>
    </w:p>
    <w:p w14:paraId="57A1D790" w14:textId="6782FEA5" w:rsidR="00240FE5" w:rsidRPr="004421DC" w:rsidRDefault="00B93767" w:rsidP="00F5679B">
      <w:pPr>
        <w:pStyle w:val="Heading2"/>
      </w:pPr>
      <w:r>
        <w:t xml:space="preserve">Recommended </w:t>
      </w:r>
      <w:r w:rsidR="00240FE5" w:rsidRPr="004421DC">
        <w:t>Assessments to Support Diagnosis</w:t>
      </w:r>
    </w:p>
    <w:p w14:paraId="76D79D3B" w14:textId="77777777" w:rsidR="00240FE5" w:rsidRDefault="00240FE5" w:rsidP="00240FE5">
      <w:r>
        <w:t xml:space="preserve">Identify any assessments that have been used or that you might use to support a diagnosis or rule out a differential diagnosis. </w:t>
      </w:r>
    </w:p>
    <w:p w14:paraId="2FD49E4A" w14:textId="38624E38" w:rsidR="0068244E" w:rsidRDefault="0068244E">
      <w:pPr>
        <w:pStyle w:val="ListParagraph"/>
        <w:numPr>
          <w:ilvl w:val="0"/>
          <w:numId w:val="21"/>
        </w:numPr>
        <w:spacing w:after="240"/>
        <w:rPr>
          <w:b/>
          <w:bCs/>
          <w:color w:val="DB3725"/>
        </w:rPr>
      </w:pPr>
      <w:r>
        <w:rPr>
          <w:b/>
          <w:bCs/>
          <w:color w:val="DB3725"/>
        </w:rPr>
        <w:t>Insomnia Severity Index</w:t>
      </w:r>
      <w:r w:rsidR="00F94BAA">
        <w:rPr>
          <w:b/>
          <w:bCs/>
          <w:color w:val="DB3725"/>
        </w:rPr>
        <w:t xml:space="preserve"> and Fear of Sleep Index (FOSI)</w:t>
      </w:r>
    </w:p>
    <w:p w14:paraId="4E20E258" w14:textId="036E0C25" w:rsidR="00240FE5" w:rsidRDefault="00240FE5">
      <w:pPr>
        <w:pStyle w:val="ListParagraph"/>
        <w:numPr>
          <w:ilvl w:val="0"/>
          <w:numId w:val="21"/>
        </w:numPr>
        <w:spacing w:after="240"/>
        <w:rPr>
          <w:b/>
          <w:bCs/>
          <w:color w:val="DB3725"/>
        </w:rPr>
      </w:pPr>
      <w:r w:rsidRPr="0029725F">
        <w:rPr>
          <w:b/>
          <w:bCs/>
          <w:color w:val="DB3725"/>
        </w:rPr>
        <w:t>PHQ-9 and Beck Depression Inventory</w:t>
      </w:r>
    </w:p>
    <w:p w14:paraId="47DC308A" w14:textId="5AA2713B" w:rsidR="00743CC2" w:rsidRPr="00743CC2" w:rsidRDefault="00743CC2">
      <w:pPr>
        <w:pStyle w:val="ListParagraph"/>
        <w:numPr>
          <w:ilvl w:val="0"/>
          <w:numId w:val="21"/>
        </w:numPr>
        <w:spacing w:after="240"/>
        <w:rPr>
          <w:b/>
          <w:bCs/>
          <w:color w:val="DB3725" w:themeColor="text2"/>
          <w:szCs w:val="20"/>
        </w:rPr>
      </w:pPr>
      <w:r w:rsidRPr="00743CC2">
        <w:rPr>
          <w:rFonts w:eastAsiaTheme="minorEastAsia"/>
          <w:b/>
          <w:bCs/>
          <w:color w:val="DB3725" w:themeColor="text2"/>
          <w:kern w:val="24"/>
          <w:szCs w:val="20"/>
        </w:rPr>
        <w:t>Multidimensional Inventory of Dissociation</w:t>
      </w:r>
    </w:p>
    <w:p w14:paraId="579B6D65" w14:textId="0973C537" w:rsidR="00B93767" w:rsidRDefault="00B93767">
      <w:pPr>
        <w:pStyle w:val="ListParagraph"/>
        <w:numPr>
          <w:ilvl w:val="0"/>
          <w:numId w:val="21"/>
        </w:numPr>
        <w:spacing w:after="240"/>
        <w:rPr>
          <w:b/>
          <w:bCs/>
          <w:color w:val="DB3725"/>
        </w:rPr>
      </w:pPr>
      <w:r>
        <w:rPr>
          <w:b/>
          <w:bCs/>
          <w:color w:val="DB3725"/>
        </w:rPr>
        <w:t>DIES and CTQ (Dissociation and Trauma)</w:t>
      </w:r>
    </w:p>
    <w:p w14:paraId="3961744C" w14:textId="27DE682A" w:rsidR="00B43013" w:rsidRDefault="00B43013">
      <w:pPr>
        <w:pStyle w:val="ListParagraph"/>
        <w:numPr>
          <w:ilvl w:val="0"/>
          <w:numId w:val="21"/>
        </w:numPr>
        <w:spacing w:after="240"/>
        <w:rPr>
          <w:b/>
          <w:bCs/>
          <w:color w:val="DB3725"/>
        </w:rPr>
      </w:pPr>
      <w:r>
        <w:rPr>
          <w:b/>
          <w:bCs/>
          <w:color w:val="DB3725"/>
        </w:rPr>
        <w:t>International Trauma Questionnaire (ITQ)</w:t>
      </w:r>
    </w:p>
    <w:p w14:paraId="1A4EE395" w14:textId="1F308B4B" w:rsidR="00147E62" w:rsidRDefault="00147E62">
      <w:pPr>
        <w:pStyle w:val="ListParagraph"/>
        <w:numPr>
          <w:ilvl w:val="0"/>
          <w:numId w:val="21"/>
        </w:numPr>
        <w:spacing w:after="240"/>
        <w:rPr>
          <w:b/>
          <w:bCs/>
          <w:color w:val="DB3725"/>
        </w:rPr>
      </w:pPr>
      <w:r>
        <w:rPr>
          <w:b/>
          <w:bCs/>
          <w:color w:val="DB3725"/>
        </w:rPr>
        <w:t xml:space="preserve">Brown Assessment of Beliefs Scale (BABS) </w:t>
      </w:r>
    </w:p>
    <w:p w14:paraId="756F35C2" w14:textId="161125C1" w:rsidR="00B93767" w:rsidRPr="0029725F" w:rsidRDefault="00B93767">
      <w:pPr>
        <w:pStyle w:val="ListParagraph"/>
        <w:numPr>
          <w:ilvl w:val="0"/>
          <w:numId w:val="21"/>
        </w:numPr>
        <w:spacing w:after="240"/>
        <w:rPr>
          <w:b/>
          <w:bCs/>
          <w:color w:val="DB3725"/>
        </w:rPr>
      </w:pPr>
      <w:r>
        <w:rPr>
          <w:b/>
          <w:bCs/>
          <w:color w:val="DB3725"/>
        </w:rPr>
        <w:t xml:space="preserve">PANSS (Schizophrenia)   </w:t>
      </w:r>
    </w:p>
    <w:p w14:paraId="5E981771" w14:textId="77777777" w:rsidR="00240FE5" w:rsidRDefault="00240FE5" w:rsidP="00240FE5">
      <w:pPr>
        <w:spacing w:after="160" w:line="259" w:lineRule="auto"/>
        <w:rPr>
          <w:rFonts w:eastAsia="Times New Roman" w:cs="Times New Roman"/>
          <w:b/>
          <w:sz w:val="40"/>
          <w:szCs w:val="24"/>
        </w:rPr>
      </w:pPr>
      <w:r>
        <w:br w:type="page"/>
      </w:r>
    </w:p>
    <w:p w14:paraId="0BC84337" w14:textId="77777777" w:rsidR="00240FE5" w:rsidRDefault="00240FE5" w:rsidP="00240FE5">
      <w:pPr>
        <w:pStyle w:val="Heading2"/>
      </w:pPr>
      <w:r>
        <w:lastRenderedPageBreak/>
        <w:t>Case Conceptualization</w:t>
      </w:r>
    </w:p>
    <w:p w14:paraId="1CC73D72" w14:textId="77777777" w:rsidR="00240FE5" w:rsidRDefault="00240FE5" w:rsidP="00240FE5">
      <w:r>
        <w:t>Explain</w:t>
      </w:r>
      <w:r w:rsidRPr="001407C0">
        <w:t xml:space="preserve"> the issues, symptoms</w:t>
      </w:r>
      <w:r>
        <w:t>,</w:t>
      </w:r>
      <w:r w:rsidRPr="001407C0">
        <w:t xml:space="preserve"> and diagnosis </w:t>
      </w:r>
      <w:r>
        <w:t>of the case through the lens of a theoretical perspective</w:t>
      </w:r>
      <w:r w:rsidRPr="001407C0">
        <w:t>.</w:t>
      </w:r>
    </w:p>
    <w:p w14:paraId="228CF530" w14:textId="77777777" w:rsidR="00240FE5" w:rsidRPr="00C67B05" w:rsidRDefault="00240FE5" w:rsidP="00240FE5">
      <w:r w:rsidRPr="00C67B05">
        <w:t>Consider these factors when writing the case conceptualization:</w:t>
      </w:r>
    </w:p>
    <w:p w14:paraId="14A703D0" w14:textId="77777777" w:rsidR="00240FE5" w:rsidRPr="00C67B05" w:rsidRDefault="00240FE5">
      <w:pPr>
        <w:pStyle w:val="ListParagraph"/>
        <w:numPr>
          <w:ilvl w:val="0"/>
          <w:numId w:val="22"/>
        </w:numPr>
      </w:pPr>
      <w:r w:rsidRPr="00C67B05">
        <w:t>the biopsychosocial aspects of the case</w:t>
      </w:r>
    </w:p>
    <w:p w14:paraId="664A0014" w14:textId="77777777" w:rsidR="00240FE5" w:rsidRPr="00C67B05" w:rsidRDefault="00240FE5">
      <w:pPr>
        <w:pStyle w:val="ListParagraph"/>
        <w:numPr>
          <w:ilvl w:val="0"/>
          <w:numId w:val="22"/>
        </w:numPr>
      </w:pPr>
      <w:r w:rsidRPr="00C67B05">
        <w:t xml:space="preserve">the theory applied in this case: cognitive behavioral therapy (CBT), </w:t>
      </w:r>
      <w:r>
        <w:t>h</w:t>
      </w:r>
      <w:r w:rsidRPr="00C67B05">
        <w:t xml:space="preserve">umanistic, Adlerian, </w:t>
      </w:r>
      <w:r>
        <w:t>p</w:t>
      </w:r>
      <w:r w:rsidRPr="00C67B05">
        <w:t xml:space="preserve">sychodynamic, or </w:t>
      </w:r>
      <w:r>
        <w:t>b</w:t>
      </w:r>
      <w:r w:rsidRPr="00C67B05">
        <w:t>ehavioral</w:t>
      </w:r>
    </w:p>
    <w:p w14:paraId="3FF1DDFA" w14:textId="77777777" w:rsidR="00240FE5" w:rsidRDefault="00240FE5">
      <w:pPr>
        <w:pStyle w:val="ListParagraph"/>
        <w:numPr>
          <w:ilvl w:val="0"/>
          <w:numId w:val="22"/>
        </w:numPr>
        <w:spacing w:after="240"/>
      </w:pPr>
      <w:r w:rsidRPr="00C67B05">
        <w:t xml:space="preserve">how the concepts of the theory explain the client’s symptoms and issues </w:t>
      </w:r>
    </w:p>
    <w:p w14:paraId="3CDD8A13" w14:textId="77777777" w:rsidR="00240FE5" w:rsidRPr="00C67B05" w:rsidRDefault="00240FE5" w:rsidP="00240FE5">
      <w:r>
        <w:t>Summarize the client’s responses.</w:t>
      </w:r>
    </w:p>
    <w:p w14:paraId="6DB5EB53" w14:textId="60E5A906" w:rsidR="00494498" w:rsidRDefault="002510E9" w:rsidP="002510E9">
      <w:pPr>
        <w:spacing w:after="240"/>
        <w:ind w:left="360"/>
        <w:rPr>
          <w:b/>
          <w:bCs/>
          <w:color w:val="auto"/>
        </w:rPr>
      </w:pPr>
      <w:r>
        <w:rPr>
          <w:b/>
          <w:bCs/>
          <w:color w:val="auto"/>
        </w:rPr>
        <w:t>C</w:t>
      </w:r>
      <w:r w:rsidR="00240FE5" w:rsidRPr="002510E9">
        <w:rPr>
          <w:b/>
          <w:bCs/>
          <w:color w:val="auto"/>
        </w:rPr>
        <w:t>lient</w:t>
      </w:r>
      <w:r w:rsidR="00E95968">
        <w:rPr>
          <w:b/>
          <w:bCs/>
          <w:color w:val="auto"/>
        </w:rPr>
        <w:t xml:space="preserve"> (T.R.)</w:t>
      </w:r>
      <w:r w:rsidR="00240FE5" w:rsidRPr="002510E9">
        <w:rPr>
          <w:b/>
          <w:bCs/>
          <w:color w:val="auto"/>
        </w:rPr>
        <w:t xml:space="preserve"> present</w:t>
      </w:r>
      <w:r w:rsidR="00AE5B42" w:rsidRPr="002510E9">
        <w:rPr>
          <w:b/>
          <w:bCs/>
          <w:color w:val="auto"/>
        </w:rPr>
        <w:t>s</w:t>
      </w:r>
      <w:r w:rsidR="00240FE5" w:rsidRPr="002510E9">
        <w:rPr>
          <w:b/>
          <w:bCs/>
          <w:color w:val="auto"/>
        </w:rPr>
        <w:t xml:space="preserve"> with</w:t>
      </w:r>
      <w:r w:rsidR="00CD551E" w:rsidRPr="002510E9">
        <w:rPr>
          <w:b/>
          <w:bCs/>
          <w:color w:val="auto"/>
        </w:rPr>
        <w:t xml:space="preserve"> severe insomnia accompanying significant weight loss and increasing symptoms of depression</w:t>
      </w:r>
      <w:r w:rsidR="00AE5B42" w:rsidRPr="002510E9">
        <w:rPr>
          <w:b/>
          <w:bCs/>
          <w:color w:val="auto"/>
        </w:rPr>
        <w:t>, dis</w:t>
      </w:r>
      <w:r w:rsidR="0029725F" w:rsidRPr="002510E9">
        <w:rPr>
          <w:b/>
          <w:bCs/>
          <w:color w:val="auto"/>
        </w:rPr>
        <w:t>sociation</w:t>
      </w:r>
      <w:r w:rsidR="009004E0" w:rsidRPr="002510E9">
        <w:rPr>
          <w:b/>
          <w:bCs/>
          <w:color w:val="auto"/>
        </w:rPr>
        <w:t>, obsessive-compulsive behavior,</w:t>
      </w:r>
      <w:r w:rsidR="00D2592C" w:rsidRPr="002510E9">
        <w:rPr>
          <w:b/>
          <w:bCs/>
          <w:color w:val="auto"/>
        </w:rPr>
        <w:t xml:space="preserve"> reckless behavior,</w:t>
      </w:r>
      <w:r w:rsidR="00CD551E" w:rsidRPr="002510E9">
        <w:rPr>
          <w:b/>
          <w:bCs/>
          <w:color w:val="auto"/>
        </w:rPr>
        <w:t xml:space="preserve"> and psychosis</w:t>
      </w:r>
      <w:r w:rsidR="0029725F" w:rsidRPr="002510E9">
        <w:rPr>
          <w:b/>
          <w:bCs/>
          <w:color w:val="auto"/>
        </w:rPr>
        <w:t>, including paranoia</w:t>
      </w:r>
      <w:r w:rsidR="00DA512A">
        <w:rPr>
          <w:b/>
          <w:bCs/>
          <w:color w:val="auto"/>
        </w:rPr>
        <w:t>,</w:t>
      </w:r>
      <w:r w:rsidR="0029725F" w:rsidRPr="002510E9">
        <w:rPr>
          <w:b/>
          <w:bCs/>
          <w:color w:val="auto"/>
        </w:rPr>
        <w:t xml:space="preserve"> </w:t>
      </w:r>
      <w:r w:rsidR="00DA512A">
        <w:rPr>
          <w:b/>
          <w:bCs/>
          <w:color w:val="auto"/>
        </w:rPr>
        <w:t>d</w:t>
      </w:r>
      <w:r w:rsidR="0029725F" w:rsidRPr="002510E9">
        <w:rPr>
          <w:b/>
          <w:bCs/>
          <w:color w:val="auto"/>
        </w:rPr>
        <w:t>elusion</w:t>
      </w:r>
      <w:r w:rsidR="00DA512A">
        <w:rPr>
          <w:b/>
          <w:bCs/>
          <w:color w:val="auto"/>
        </w:rPr>
        <w:t>s, disorganized</w:t>
      </w:r>
      <w:r w:rsidR="0029725F" w:rsidRPr="002510E9">
        <w:rPr>
          <w:b/>
          <w:bCs/>
          <w:color w:val="auto"/>
        </w:rPr>
        <w:t xml:space="preserve"> </w:t>
      </w:r>
      <w:proofErr w:type="gramStart"/>
      <w:r w:rsidR="0029725F" w:rsidRPr="002510E9">
        <w:rPr>
          <w:b/>
          <w:bCs/>
          <w:color w:val="auto"/>
        </w:rPr>
        <w:t>thinking</w:t>
      </w:r>
      <w:proofErr w:type="gramEnd"/>
      <w:r w:rsidR="0029725F" w:rsidRPr="002510E9">
        <w:rPr>
          <w:b/>
          <w:bCs/>
          <w:color w:val="auto"/>
        </w:rPr>
        <w:t xml:space="preserve"> and</w:t>
      </w:r>
      <w:r w:rsidR="00AE5B42" w:rsidRPr="002510E9">
        <w:rPr>
          <w:b/>
          <w:bCs/>
          <w:color w:val="auto"/>
        </w:rPr>
        <w:t xml:space="preserve"> </w:t>
      </w:r>
      <w:r w:rsidR="00DA512A">
        <w:rPr>
          <w:b/>
          <w:bCs/>
          <w:color w:val="auto"/>
        </w:rPr>
        <w:t xml:space="preserve">visual </w:t>
      </w:r>
      <w:r w:rsidR="00AE5B42" w:rsidRPr="002510E9">
        <w:rPr>
          <w:b/>
          <w:bCs/>
          <w:color w:val="auto"/>
        </w:rPr>
        <w:t>hallucinations</w:t>
      </w:r>
      <w:r w:rsidR="00C718FB">
        <w:rPr>
          <w:b/>
          <w:bCs/>
          <w:color w:val="auto"/>
        </w:rPr>
        <w:t xml:space="preserve"> (Anderson, 2004).</w:t>
      </w:r>
      <w:r w:rsidR="00494498">
        <w:rPr>
          <w:b/>
          <w:bCs/>
          <w:color w:val="auto"/>
        </w:rPr>
        <w:t xml:space="preserve">  Abundant research indicates that</w:t>
      </w:r>
      <w:r w:rsidR="00F94BAA">
        <w:rPr>
          <w:b/>
          <w:bCs/>
          <w:color w:val="auto"/>
        </w:rPr>
        <w:t xml:space="preserve"> exposure to specific types of </w:t>
      </w:r>
      <w:proofErr w:type="gramStart"/>
      <w:r w:rsidR="00F94BAA">
        <w:rPr>
          <w:b/>
          <w:bCs/>
          <w:color w:val="auto"/>
        </w:rPr>
        <w:t>trauma</w:t>
      </w:r>
      <w:proofErr w:type="gramEnd"/>
      <w:r w:rsidR="00F94BAA">
        <w:rPr>
          <w:b/>
          <w:bCs/>
          <w:color w:val="auto"/>
        </w:rPr>
        <w:t xml:space="preserve"> increases the odds of insomnia twofold to threefold over having never been exposed</w:t>
      </w:r>
      <w:r w:rsidR="00390313">
        <w:rPr>
          <w:b/>
          <w:bCs/>
          <w:color w:val="auto"/>
        </w:rPr>
        <w:t xml:space="preserve"> (Hall-Brown et al, 2015)</w:t>
      </w:r>
      <w:r w:rsidR="00F94BAA">
        <w:rPr>
          <w:b/>
          <w:bCs/>
          <w:color w:val="auto"/>
        </w:rPr>
        <w:t xml:space="preserve">.  </w:t>
      </w:r>
      <w:r w:rsidR="00390313">
        <w:rPr>
          <w:b/>
          <w:bCs/>
          <w:color w:val="auto"/>
        </w:rPr>
        <w:t>T</w:t>
      </w:r>
      <w:r w:rsidR="00F94BAA">
        <w:rPr>
          <w:b/>
          <w:bCs/>
          <w:color w:val="auto"/>
        </w:rPr>
        <w:t xml:space="preserve">rauma experts concur that </w:t>
      </w:r>
      <w:r w:rsidR="00494498">
        <w:rPr>
          <w:b/>
          <w:bCs/>
          <w:color w:val="auto"/>
        </w:rPr>
        <w:t>sleep disturbance</w:t>
      </w:r>
      <w:r w:rsidR="00465A15">
        <w:rPr>
          <w:b/>
          <w:bCs/>
          <w:color w:val="auto"/>
        </w:rPr>
        <w:t xml:space="preserve"> and/or fear of sleep</w:t>
      </w:r>
      <w:r w:rsidR="00390313">
        <w:rPr>
          <w:b/>
          <w:bCs/>
          <w:color w:val="auto"/>
        </w:rPr>
        <w:t>, closely related to hyperarousal,</w:t>
      </w:r>
      <w:r w:rsidR="00494498">
        <w:rPr>
          <w:b/>
          <w:bCs/>
          <w:color w:val="auto"/>
        </w:rPr>
        <w:t xml:space="preserve"> is the proverbial canary in the coalmine regarding emotional instability</w:t>
      </w:r>
      <w:r w:rsidR="00390313">
        <w:rPr>
          <w:b/>
          <w:bCs/>
          <w:color w:val="auto"/>
        </w:rPr>
        <w:t>, particularly related to trauma</w:t>
      </w:r>
      <w:r w:rsidR="00C718FB">
        <w:rPr>
          <w:b/>
          <w:bCs/>
          <w:color w:val="auto"/>
        </w:rPr>
        <w:t xml:space="preserve"> (</w:t>
      </w:r>
      <w:r w:rsidR="00FB22EF">
        <w:rPr>
          <w:b/>
          <w:bCs/>
          <w:color w:val="auto"/>
        </w:rPr>
        <w:t xml:space="preserve">Sinha, 2015; </w:t>
      </w:r>
      <w:r w:rsidR="00C718FB">
        <w:rPr>
          <w:b/>
          <w:bCs/>
          <w:color w:val="auto"/>
        </w:rPr>
        <w:t>Gentry, 2016</w:t>
      </w:r>
      <w:r w:rsidR="00465A15">
        <w:rPr>
          <w:b/>
          <w:bCs/>
          <w:color w:val="auto"/>
        </w:rPr>
        <w:t>; Werner et al, 2021</w:t>
      </w:r>
      <w:r w:rsidR="00C718FB">
        <w:rPr>
          <w:b/>
          <w:bCs/>
          <w:color w:val="auto"/>
        </w:rPr>
        <w:t>).</w:t>
      </w:r>
      <w:r w:rsidR="000025A0">
        <w:rPr>
          <w:b/>
          <w:bCs/>
          <w:color w:val="auto"/>
        </w:rPr>
        <w:t xml:space="preserve">  Trauma also affects sleep architecture, </w:t>
      </w:r>
      <w:proofErr w:type="gramStart"/>
      <w:r w:rsidR="000025A0">
        <w:rPr>
          <w:b/>
          <w:bCs/>
          <w:color w:val="auto"/>
        </w:rPr>
        <w:t>the means by which</w:t>
      </w:r>
      <w:proofErr w:type="gramEnd"/>
      <w:r w:rsidR="000025A0">
        <w:rPr>
          <w:b/>
          <w:bCs/>
          <w:color w:val="auto"/>
        </w:rPr>
        <w:t xml:space="preserve"> the body naturally navigates sleep cycles and stages</w:t>
      </w:r>
      <w:r w:rsidR="008538D6">
        <w:rPr>
          <w:b/>
          <w:bCs/>
          <w:color w:val="auto"/>
        </w:rPr>
        <w:t>, with the REM stage (in which more bizarre or fantastical dreams are typically experienced) being the most affected</w:t>
      </w:r>
      <w:r w:rsidR="000025A0">
        <w:rPr>
          <w:b/>
          <w:bCs/>
          <w:color w:val="auto"/>
        </w:rPr>
        <w:t xml:space="preserve"> (Ross, 2014).</w:t>
      </w:r>
      <w:r w:rsidR="00EE0632">
        <w:rPr>
          <w:b/>
          <w:bCs/>
          <w:color w:val="auto"/>
        </w:rPr>
        <w:t xml:space="preserve">  Historically it is well </w:t>
      </w:r>
      <w:r w:rsidR="00E95968">
        <w:rPr>
          <w:b/>
          <w:bCs/>
          <w:color w:val="auto"/>
        </w:rPr>
        <w:t xml:space="preserve">recognized </w:t>
      </w:r>
      <w:r w:rsidR="00EE0632">
        <w:rPr>
          <w:b/>
          <w:bCs/>
          <w:color w:val="auto"/>
        </w:rPr>
        <w:t>that</w:t>
      </w:r>
      <w:r w:rsidR="00494498">
        <w:rPr>
          <w:b/>
          <w:bCs/>
          <w:color w:val="auto"/>
        </w:rPr>
        <w:t xml:space="preserve"> </w:t>
      </w:r>
      <w:r w:rsidR="00EE0632">
        <w:rPr>
          <w:b/>
          <w:bCs/>
          <w:color w:val="auto"/>
        </w:rPr>
        <w:t>i</w:t>
      </w:r>
      <w:r w:rsidR="00494498">
        <w:rPr>
          <w:b/>
          <w:bCs/>
          <w:color w:val="auto"/>
        </w:rPr>
        <w:t xml:space="preserve">nvariably insomnia/hypersomnia is </w:t>
      </w:r>
      <w:r w:rsidR="00C718FB">
        <w:rPr>
          <w:b/>
          <w:bCs/>
          <w:color w:val="auto"/>
        </w:rPr>
        <w:t xml:space="preserve">one of </w:t>
      </w:r>
      <w:r w:rsidR="00494498">
        <w:rPr>
          <w:b/>
          <w:bCs/>
          <w:color w:val="auto"/>
        </w:rPr>
        <w:t>the first symptom</w:t>
      </w:r>
      <w:r w:rsidR="00C718FB">
        <w:rPr>
          <w:b/>
          <w:bCs/>
          <w:color w:val="auto"/>
        </w:rPr>
        <w:t>s</w:t>
      </w:r>
      <w:r w:rsidR="00494498">
        <w:rPr>
          <w:b/>
          <w:bCs/>
          <w:color w:val="auto"/>
        </w:rPr>
        <w:t xml:space="preserve"> to arise from a troubled psyche.</w:t>
      </w:r>
      <w:r w:rsidR="00F94BAA">
        <w:rPr>
          <w:b/>
          <w:bCs/>
          <w:color w:val="auto"/>
        </w:rPr>
        <w:t xml:space="preserve">  </w:t>
      </w:r>
      <w:r w:rsidR="00494498">
        <w:rPr>
          <w:b/>
          <w:bCs/>
          <w:color w:val="auto"/>
        </w:rPr>
        <w:t xml:space="preserve">   </w:t>
      </w:r>
    </w:p>
    <w:p w14:paraId="3E2FE83E" w14:textId="5D772A0D" w:rsidR="002510E9" w:rsidRPr="002510E9" w:rsidRDefault="00CD551E" w:rsidP="002510E9">
      <w:pPr>
        <w:spacing w:after="240"/>
        <w:ind w:left="360"/>
        <w:rPr>
          <w:b/>
          <w:bCs/>
          <w:color w:val="auto"/>
        </w:rPr>
      </w:pPr>
      <w:r w:rsidRPr="002510E9">
        <w:rPr>
          <w:b/>
          <w:bCs/>
          <w:color w:val="auto"/>
        </w:rPr>
        <w:t>Client present</w:t>
      </w:r>
      <w:r w:rsidR="00AE5B42" w:rsidRPr="002510E9">
        <w:rPr>
          <w:b/>
          <w:bCs/>
          <w:color w:val="auto"/>
        </w:rPr>
        <w:t>s</w:t>
      </w:r>
      <w:r w:rsidRPr="002510E9">
        <w:rPr>
          <w:b/>
          <w:bCs/>
          <w:color w:val="auto"/>
        </w:rPr>
        <w:t xml:space="preserve"> with</w:t>
      </w:r>
      <w:r w:rsidR="00240FE5" w:rsidRPr="002510E9">
        <w:rPr>
          <w:b/>
          <w:bCs/>
          <w:color w:val="auto"/>
        </w:rPr>
        <w:t xml:space="preserve"> </w:t>
      </w:r>
      <w:r w:rsidR="00EC27F7">
        <w:rPr>
          <w:b/>
          <w:bCs/>
          <w:color w:val="auto"/>
        </w:rPr>
        <w:t xml:space="preserve">symptoms of </w:t>
      </w:r>
      <w:r w:rsidR="00240FE5" w:rsidRPr="002510E9">
        <w:rPr>
          <w:b/>
          <w:bCs/>
          <w:color w:val="auto"/>
        </w:rPr>
        <w:t>major depressive disorder</w:t>
      </w:r>
      <w:r w:rsidR="00EC27F7">
        <w:rPr>
          <w:b/>
          <w:bCs/>
          <w:color w:val="auto"/>
        </w:rPr>
        <w:t>,</w:t>
      </w:r>
      <w:r w:rsidR="00240FE5" w:rsidRPr="002510E9">
        <w:rPr>
          <w:b/>
          <w:bCs/>
          <w:color w:val="auto"/>
        </w:rPr>
        <w:t xml:space="preserve"> </w:t>
      </w:r>
      <w:r w:rsidRPr="002510E9">
        <w:rPr>
          <w:b/>
          <w:bCs/>
          <w:color w:val="auto"/>
        </w:rPr>
        <w:t>PTSD</w:t>
      </w:r>
      <w:r w:rsidR="0029725F" w:rsidRPr="002510E9">
        <w:rPr>
          <w:b/>
          <w:bCs/>
          <w:color w:val="auto"/>
        </w:rPr>
        <w:t>/C-PTSD</w:t>
      </w:r>
      <w:r w:rsidR="00EC27F7">
        <w:rPr>
          <w:b/>
          <w:bCs/>
          <w:color w:val="auto"/>
        </w:rPr>
        <w:t xml:space="preserve">, and some form of </w:t>
      </w:r>
      <w:r w:rsidR="00147E62">
        <w:rPr>
          <w:b/>
          <w:bCs/>
          <w:color w:val="auto"/>
        </w:rPr>
        <w:t xml:space="preserve">delusional, </w:t>
      </w:r>
      <w:r w:rsidR="00EC27F7">
        <w:rPr>
          <w:b/>
          <w:bCs/>
          <w:color w:val="auto"/>
        </w:rPr>
        <w:t>psychotic</w:t>
      </w:r>
      <w:r w:rsidR="00C02E0C">
        <w:rPr>
          <w:b/>
          <w:bCs/>
          <w:color w:val="auto"/>
        </w:rPr>
        <w:t xml:space="preserve"> </w:t>
      </w:r>
      <w:r w:rsidR="00147E62">
        <w:rPr>
          <w:b/>
          <w:bCs/>
          <w:color w:val="auto"/>
        </w:rPr>
        <w:t>and/</w:t>
      </w:r>
      <w:r w:rsidR="00C02E0C">
        <w:rPr>
          <w:b/>
          <w:bCs/>
          <w:color w:val="auto"/>
        </w:rPr>
        <w:t>or dissociative</w:t>
      </w:r>
      <w:r w:rsidR="00EC27F7">
        <w:rPr>
          <w:b/>
          <w:bCs/>
          <w:color w:val="auto"/>
        </w:rPr>
        <w:t xml:space="preserve"> disorder.  Some degree of these symptoms appears to be present</w:t>
      </w:r>
      <w:r w:rsidRPr="002510E9">
        <w:rPr>
          <w:b/>
          <w:bCs/>
          <w:color w:val="auto"/>
        </w:rPr>
        <w:t xml:space="preserve"> </w:t>
      </w:r>
      <w:r w:rsidR="00AE5B42" w:rsidRPr="002510E9">
        <w:rPr>
          <w:b/>
          <w:bCs/>
          <w:color w:val="auto"/>
        </w:rPr>
        <w:t xml:space="preserve">both prior to and </w:t>
      </w:r>
      <w:r w:rsidR="00240FE5" w:rsidRPr="002510E9">
        <w:rPr>
          <w:b/>
          <w:bCs/>
          <w:color w:val="auto"/>
        </w:rPr>
        <w:t xml:space="preserve">following a triggering event of </w:t>
      </w:r>
      <w:r w:rsidR="0029725F" w:rsidRPr="002510E9">
        <w:rPr>
          <w:b/>
          <w:bCs/>
          <w:color w:val="auto"/>
        </w:rPr>
        <w:t>his involvement in</w:t>
      </w:r>
      <w:r w:rsidRPr="002510E9">
        <w:rPr>
          <w:b/>
          <w:bCs/>
          <w:color w:val="auto"/>
        </w:rPr>
        <w:t xml:space="preserve"> an accident at work involving the dismemberment of a co-worker for which client accepted </w:t>
      </w:r>
      <w:r w:rsidR="00AE5B42" w:rsidRPr="002510E9">
        <w:rPr>
          <w:b/>
          <w:bCs/>
          <w:color w:val="auto"/>
        </w:rPr>
        <w:t>the blame</w:t>
      </w:r>
      <w:r w:rsidR="00240FE5" w:rsidRPr="002510E9">
        <w:rPr>
          <w:b/>
          <w:bCs/>
          <w:color w:val="auto"/>
        </w:rPr>
        <w:t>.</w:t>
      </w:r>
      <w:r w:rsidR="00AE5B42" w:rsidRPr="002510E9">
        <w:rPr>
          <w:b/>
          <w:bCs/>
          <w:color w:val="auto"/>
        </w:rPr>
        <w:t xml:space="preserve">  He</w:t>
      </w:r>
      <w:r w:rsidR="00240FE5" w:rsidRPr="002510E9">
        <w:rPr>
          <w:b/>
          <w:bCs/>
          <w:color w:val="auto"/>
        </w:rPr>
        <w:t xml:space="preserve"> has never really enjoyed h</w:t>
      </w:r>
      <w:r w:rsidR="00AE5B42" w:rsidRPr="002510E9">
        <w:rPr>
          <w:b/>
          <w:bCs/>
          <w:color w:val="auto"/>
        </w:rPr>
        <w:t>is</w:t>
      </w:r>
      <w:r w:rsidR="00240FE5" w:rsidRPr="002510E9">
        <w:rPr>
          <w:b/>
          <w:bCs/>
          <w:color w:val="auto"/>
        </w:rPr>
        <w:t xml:space="preserve"> work but has been responsible with maintaining </w:t>
      </w:r>
      <w:r w:rsidR="00AE5B42" w:rsidRPr="002510E9">
        <w:rPr>
          <w:b/>
          <w:bCs/>
          <w:color w:val="auto"/>
        </w:rPr>
        <w:t>his</w:t>
      </w:r>
      <w:r w:rsidR="00240FE5" w:rsidRPr="002510E9">
        <w:rPr>
          <w:b/>
          <w:bCs/>
          <w:color w:val="auto"/>
        </w:rPr>
        <w:t xml:space="preserve"> job until recently, when he </w:t>
      </w:r>
      <w:r w:rsidR="00AE5B42" w:rsidRPr="002510E9">
        <w:rPr>
          <w:b/>
          <w:bCs/>
          <w:color w:val="auto"/>
        </w:rPr>
        <w:t>w</w:t>
      </w:r>
      <w:r w:rsidR="00240FE5" w:rsidRPr="002510E9">
        <w:rPr>
          <w:b/>
          <w:bCs/>
          <w:color w:val="auto"/>
        </w:rPr>
        <w:t>as</w:t>
      </w:r>
      <w:r w:rsidR="00AE5B42" w:rsidRPr="002510E9">
        <w:rPr>
          <w:b/>
          <w:bCs/>
          <w:color w:val="auto"/>
        </w:rPr>
        <w:t xml:space="preserve"> terminated following the aforementioned incident</w:t>
      </w:r>
      <w:r w:rsidR="006763F7" w:rsidRPr="002510E9">
        <w:rPr>
          <w:b/>
          <w:bCs/>
          <w:color w:val="auto"/>
        </w:rPr>
        <w:t xml:space="preserve"> and another </w:t>
      </w:r>
      <w:proofErr w:type="gramStart"/>
      <w:r w:rsidR="006763F7" w:rsidRPr="002510E9">
        <w:rPr>
          <w:b/>
          <w:bCs/>
          <w:color w:val="auto"/>
        </w:rPr>
        <w:t>near-accident</w:t>
      </w:r>
      <w:proofErr w:type="gramEnd"/>
      <w:r w:rsidR="006763F7" w:rsidRPr="002510E9">
        <w:rPr>
          <w:b/>
          <w:bCs/>
          <w:color w:val="auto"/>
        </w:rPr>
        <w:t xml:space="preserve"> resulting in client acting out in rage</w:t>
      </w:r>
      <w:r w:rsidR="00C718FB">
        <w:rPr>
          <w:b/>
          <w:bCs/>
          <w:color w:val="auto"/>
        </w:rPr>
        <w:t xml:space="preserve"> and paranoia</w:t>
      </w:r>
      <w:r w:rsidR="006763F7" w:rsidRPr="002510E9">
        <w:rPr>
          <w:b/>
          <w:bCs/>
          <w:color w:val="auto"/>
        </w:rPr>
        <w:t>.</w:t>
      </w:r>
      <w:r w:rsidR="00AE5B42" w:rsidRPr="002510E9">
        <w:rPr>
          <w:b/>
          <w:bCs/>
          <w:color w:val="auto"/>
        </w:rPr>
        <w:t xml:space="preserve">  </w:t>
      </w:r>
    </w:p>
    <w:p w14:paraId="1A06D4F8" w14:textId="2AEF528C" w:rsidR="00240FE5" w:rsidRDefault="001A53DF" w:rsidP="002510E9">
      <w:pPr>
        <w:spacing w:after="240"/>
        <w:ind w:left="360"/>
        <w:rPr>
          <w:b/>
          <w:bCs/>
          <w:color w:val="auto"/>
        </w:rPr>
      </w:pPr>
      <w:r>
        <w:rPr>
          <w:b/>
          <w:bCs/>
          <w:color w:val="auto"/>
        </w:rPr>
        <w:t>Through a positive and empathetic therapeutic relationship with</w:t>
      </w:r>
      <w:r w:rsidR="0098712E">
        <w:rPr>
          <w:b/>
          <w:bCs/>
          <w:color w:val="auto"/>
        </w:rPr>
        <w:t xml:space="preserve"> appropriate psychoeduc</w:t>
      </w:r>
      <w:r w:rsidR="005578E5">
        <w:rPr>
          <w:b/>
          <w:bCs/>
          <w:color w:val="auto"/>
        </w:rPr>
        <w:t>a</w:t>
      </w:r>
      <w:r w:rsidR="0098712E">
        <w:rPr>
          <w:b/>
          <w:bCs/>
          <w:color w:val="auto"/>
        </w:rPr>
        <w:t>tion and</w:t>
      </w:r>
      <w:r>
        <w:rPr>
          <w:b/>
          <w:bCs/>
          <w:color w:val="auto"/>
        </w:rPr>
        <w:t xml:space="preserve"> optimistic expectations, </w:t>
      </w:r>
      <w:r w:rsidR="00AE5B42" w:rsidRPr="002510E9">
        <w:rPr>
          <w:b/>
          <w:bCs/>
          <w:color w:val="auto"/>
        </w:rPr>
        <w:t>C</w:t>
      </w:r>
      <w:r w:rsidR="00240FE5" w:rsidRPr="002510E9">
        <w:rPr>
          <w:b/>
          <w:bCs/>
          <w:color w:val="auto"/>
        </w:rPr>
        <w:t xml:space="preserve">lient needs increased social </w:t>
      </w:r>
      <w:r w:rsidR="0029725F" w:rsidRPr="002510E9">
        <w:rPr>
          <w:b/>
          <w:bCs/>
          <w:color w:val="auto"/>
        </w:rPr>
        <w:t xml:space="preserve">and vocational </w:t>
      </w:r>
      <w:r w:rsidR="00240FE5" w:rsidRPr="002510E9">
        <w:rPr>
          <w:b/>
          <w:bCs/>
          <w:color w:val="auto"/>
        </w:rPr>
        <w:t>support to help bolster h</w:t>
      </w:r>
      <w:r w:rsidR="00AE5B42" w:rsidRPr="002510E9">
        <w:rPr>
          <w:b/>
          <w:bCs/>
          <w:color w:val="auto"/>
        </w:rPr>
        <w:t>is</w:t>
      </w:r>
      <w:r w:rsidR="00240FE5" w:rsidRPr="002510E9">
        <w:rPr>
          <w:b/>
          <w:bCs/>
          <w:color w:val="auto"/>
        </w:rPr>
        <w:t xml:space="preserve"> sense of self and redirect h</w:t>
      </w:r>
      <w:r w:rsidR="00AE5B42" w:rsidRPr="002510E9">
        <w:rPr>
          <w:b/>
          <w:bCs/>
          <w:color w:val="auto"/>
        </w:rPr>
        <w:t>im</w:t>
      </w:r>
      <w:r w:rsidR="00240FE5" w:rsidRPr="002510E9">
        <w:rPr>
          <w:b/>
          <w:bCs/>
          <w:color w:val="auto"/>
        </w:rPr>
        <w:t xml:space="preserve"> toward a healthier lifestyle.</w:t>
      </w:r>
      <w:r w:rsidR="00575AD6" w:rsidRPr="002510E9">
        <w:rPr>
          <w:b/>
          <w:bCs/>
          <w:color w:val="auto"/>
        </w:rPr>
        <w:t xml:space="preserve">  Client may require intensive</w:t>
      </w:r>
      <w:r w:rsidR="003B4AE1">
        <w:rPr>
          <w:b/>
          <w:bCs/>
          <w:color w:val="auto"/>
        </w:rPr>
        <w:t xml:space="preserve"> trauma-informed</w:t>
      </w:r>
      <w:r w:rsidR="00575AD6" w:rsidRPr="002510E9">
        <w:rPr>
          <w:b/>
          <w:bCs/>
          <w:color w:val="auto"/>
        </w:rPr>
        <w:t xml:space="preserve"> therapy</w:t>
      </w:r>
      <w:r w:rsidR="0098712E">
        <w:rPr>
          <w:b/>
          <w:bCs/>
          <w:color w:val="auto"/>
        </w:rPr>
        <w:t xml:space="preserve"> to enhance emotional self-regulation</w:t>
      </w:r>
      <w:r w:rsidR="00575AD6" w:rsidRPr="002510E9">
        <w:rPr>
          <w:b/>
          <w:bCs/>
          <w:color w:val="auto"/>
        </w:rPr>
        <w:t xml:space="preserve"> and </w:t>
      </w:r>
      <w:r>
        <w:rPr>
          <w:b/>
          <w:bCs/>
          <w:color w:val="auto"/>
        </w:rPr>
        <w:t xml:space="preserve">temporary </w:t>
      </w:r>
      <w:r w:rsidR="00575AD6" w:rsidRPr="002510E9">
        <w:rPr>
          <w:b/>
          <w:bCs/>
          <w:color w:val="auto"/>
        </w:rPr>
        <w:t xml:space="preserve">pharmacological interventions to manage symptoms of </w:t>
      </w:r>
      <w:r w:rsidR="00C718FB">
        <w:rPr>
          <w:b/>
          <w:bCs/>
          <w:color w:val="auto"/>
        </w:rPr>
        <w:t xml:space="preserve">depression and </w:t>
      </w:r>
      <w:r w:rsidR="003B4AE1">
        <w:rPr>
          <w:b/>
          <w:bCs/>
          <w:color w:val="auto"/>
        </w:rPr>
        <w:t>dissociation/</w:t>
      </w:r>
      <w:r w:rsidR="00575AD6" w:rsidRPr="002510E9">
        <w:rPr>
          <w:b/>
          <w:bCs/>
          <w:color w:val="auto"/>
        </w:rPr>
        <w:t>psychosis more effectively.</w:t>
      </w:r>
      <w:r w:rsidR="00240FE5" w:rsidRPr="002510E9">
        <w:rPr>
          <w:b/>
          <w:bCs/>
          <w:color w:val="auto"/>
        </w:rPr>
        <w:t xml:space="preserve"> </w:t>
      </w:r>
      <w:r w:rsidR="0029725F" w:rsidRPr="002510E9">
        <w:rPr>
          <w:b/>
          <w:bCs/>
          <w:color w:val="auto"/>
        </w:rPr>
        <w:t xml:space="preserve"> </w:t>
      </w:r>
      <w:r w:rsidR="00240FE5" w:rsidRPr="002510E9">
        <w:rPr>
          <w:b/>
          <w:bCs/>
          <w:color w:val="auto"/>
        </w:rPr>
        <w:t>Healthier behavioral choices,</w:t>
      </w:r>
      <w:r w:rsidR="00C718FB">
        <w:rPr>
          <w:b/>
          <w:bCs/>
          <w:color w:val="auto"/>
        </w:rPr>
        <w:t xml:space="preserve"> greater self-care,</w:t>
      </w:r>
      <w:r w:rsidR="00240FE5" w:rsidRPr="002510E9">
        <w:rPr>
          <w:b/>
          <w:bCs/>
          <w:color w:val="auto"/>
        </w:rPr>
        <w:t xml:space="preserve"> challenging negative self-perceptions, and </w:t>
      </w:r>
      <w:r>
        <w:rPr>
          <w:b/>
          <w:bCs/>
          <w:color w:val="auto"/>
        </w:rPr>
        <w:t>re</w:t>
      </w:r>
      <w:r w:rsidR="00240FE5" w:rsidRPr="002510E9">
        <w:rPr>
          <w:b/>
          <w:bCs/>
          <w:color w:val="auto"/>
        </w:rPr>
        <w:t xml:space="preserve">connecting with those who care about </w:t>
      </w:r>
      <w:r w:rsidR="00AE5B42" w:rsidRPr="002510E9">
        <w:rPr>
          <w:b/>
          <w:bCs/>
          <w:color w:val="auto"/>
        </w:rPr>
        <w:t>him</w:t>
      </w:r>
      <w:r w:rsidR="00240FE5" w:rsidRPr="002510E9">
        <w:rPr>
          <w:b/>
          <w:bCs/>
          <w:color w:val="auto"/>
        </w:rPr>
        <w:t xml:space="preserve"> would reduce the intensity of the </w:t>
      </w:r>
      <w:proofErr w:type="gramStart"/>
      <w:r w:rsidR="00240FE5" w:rsidRPr="002510E9">
        <w:rPr>
          <w:b/>
          <w:bCs/>
          <w:color w:val="auto"/>
        </w:rPr>
        <w:t>symptoms</w:t>
      </w:r>
      <w:proofErr w:type="gramEnd"/>
      <w:r w:rsidR="00240FE5" w:rsidRPr="002510E9">
        <w:rPr>
          <w:b/>
          <w:bCs/>
          <w:color w:val="auto"/>
        </w:rPr>
        <w:t xml:space="preserve"> </w:t>
      </w:r>
      <w:r w:rsidR="00AE5B42" w:rsidRPr="002510E9">
        <w:rPr>
          <w:b/>
          <w:bCs/>
          <w:color w:val="auto"/>
        </w:rPr>
        <w:t>client</w:t>
      </w:r>
      <w:r w:rsidR="00240FE5" w:rsidRPr="002510E9">
        <w:rPr>
          <w:b/>
          <w:bCs/>
          <w:color w:val="auto"/>
        </w:rPr>
        <w:t xml:space="preserve"> is experiencing.</w:t>
      </w:r>
      <w:r w:rsidR="005578E5">
        <w:rPr>
          <w:b/>
          <w:bCs/>
          <w:color w:val="auto"/>
        </w:rPr>
        <w:t xml:space="preserve">  Replacing shame and guilt with self-compassion, and pessimism/gloom with hope, as well as rediscovering true meaning and purpose in his life, are important areas of focus </w:t>
      </w:r>
      <w:proofErr w:type="gramStart"/>
      <w:r w:rsidR="005578E5">
        <w:rPr>
          <w:b/>
          <w:bCs/>
          <w:color w:val="auto"/>
        </w:rPr>
        <w:t>in order for</w:t>
      </w:r>
      <w:proofErr w:type="gramEnd"/>
      <w:r w:rsidR="005578E5">
        <w:rPr>
          <w:b/>
          <w:bCs/>
          <w:color w:val="auto"/>
        </w:rPr>
        <w:t xml:space="preserve"> client to achieve optimal recovery and healing from his </w:t>
      </w:r>
      <w:r w:rsidR="00147E62">
        <w:rPr>
          <w:b/>
          <w:bCs/>
          <w:color w:val="auto"/>
        </w:rPr>
        <w:t xml:space="preserve">[significant likelihood of] </w:t>
      </w:r>
      <w:r w:rsidR="005578E5">
        <w:rPr>
          <w:b/>
          <w:bCs/>
          <w:color w:val="auto"/>
        </w:rPr>
        <w:t>complex trauma.</w:t>
      </w:r>
      <w:r w:rsidR="008653A5">
        <w:rPr>
          <w:b/>
          <w:bCs/>
          <w:color w:val="auto"/>
        </w:rPr>
        <w:t xml:space="preserve">  Once sufficient ability to self-regulate and co-regulate with Therapist is achieved, exposure therapy and/or narrative or psychodynamic therapy may be indicated to further explore client’s past significant life experiences.</w:t>
      </w:r>
      <w:r w:rsidR="00C114FD">
        <w:rPr>
          <w:b/>
          <w:bCs/>
          <w:color w:val="auto"/>
        </w:rPr>
        <w:t xml:space="preserve">  Achieving effective </w:t>
      </w:r>
      <w:proofErr w:type="spellStart"/>
      <w:r w:rsidR="00C114FD">
        <w:rPr>
          <w:b/>
          <w:bCs/>
          <w:color w:val="auto"/>
        </w:rPr>
        <w:t>interoception</w:t>
      </w:r>
      <w:proofErr w:type="spellEnd"/>
      <w:r w:rsidR="00C114FD">
        <w:rPr>
          <w:b/>
          <w:bCs/>
          <w:color w:val="auto"/>
        </w:rPr>
        <w:t xml:space="preserve"> is likewise crucial for healing trauma (van der Kolk</w:t>
      </w:r>
      <w:r w:rsidR="00A17C5A">
        <w:rPr>
          <w:b/>
          <w:bCs/>
          <w:color w:val="auto"/>
        </w:rPr>
        <w:t>, 2015</w:t>
      </w:r>
      <w:r w:rsidR="00C114FD">
        <w:rPr>
          <w:b/>
          <w:bCs/>
          <w:color w:val="auto"/>
        </w:rPr>
        <w:t>).  Additional evidence-based interventions for trauma treatment include EMDR, hypnosis</w:t>
      </w:r>
      <w:r w:rsidR="00A17C5A">
        <w:rPr>
          <w:b/>
          <w:bCs/>
          <w:color w:val="auto"/>
        </w:rPr>
        <w:t xml:space="preserve">, parts </w:t>
      </w:r>
      <w:proofErr w:type="gramStart"/>
      <w:r w:rsidR="00A17C5A">
        <w:rPr>
          <w:b/>
          <w:bCs/>
          <w:color w:val="auto"/>
        </w:rPr>
        <w:t>work</w:t>
      </w:r>
      <w:proofErr w:type="gramEnd"/>
      <w:r w:rsidR="00C114FD">
        <w:rPr>
          <w:b/>
          <w:bCs/>
          <w:color w:val="auto"/>
        </w:rPr>
        <w:t xml:space="preserve"> and somatic experiencing (Gentry,</w:t>
      </w:r>
      <w:r w:rsidR="00A17C5A">
        <w:rPr>
          <w:b/>
          <w:bCs/>
          <w:color w:val="auto"/>
        </w:rPr>
        <w:t xml:space="preserve"> 2016</w:t>
      </w:r>
      <w:r w:rsidR="00C114FD">
        <w:rPr>
          <w:b/>
          <w:bCs/>
          <w:color w:val="auto"/>
        </w:rPr>
        <w:t xml:space="preserve">).   </w:t>
      </w:r>
      <w:r w:rsidR="005578E5">
        <w:rPr>
          <w:b/>
          <w:bCs/>
          <w:color w:val="auto"/>
        </w:rPr>
        <w:t xml:space="preserve">        </w:t>
      </w:r>
    </w:p>
    <w:p w14:paraId="5BD56DBD" w14:textId="77777777" w:rsidR="00A328A8" w:rsidRDefault="007C7931" w:rsidP="002510E9">
      <w:pPr>
        <w:spacing w:after="240"/>
        <w:ind w:left="360"/>
        <w:rPr>
          <w:b/>
          <w:bCs/>
          <w:color w:val="auto"/>
        </w:rPr>
      </w:pPr>
      <w:r>
        <w:rPr>
          <w:b/>
          <w:bCs/>
          <w:color w:val="auto"/>
        </w:rPr>
        <w:t xml:space="preserve">A case such as T.R. raises many questions concerning delusions and psychosis.  For instance, where do they come from?  Are they the products of </w:t>
      </w:r>
      <w:proofErr w:type="gramStart"/>
      <w:r>
        <w:rPr>
          <w:b/>
          <w:bCs/>
          <w:color w:val="auto"/>
        </w:rPr>
        <w:t>a diseased mind, biology and genetics</w:t>
      </w:r>
      <w:proofErr w:type="gramEnd"/>
      <w:r>
        <w:rPr>
          <w:b/>
          <w:bCs/>
          <w:color w:val="auto"/>
        </w:rPr>
        <w:t xml:space="preserve"> as the mainstream medical establishment has promoted through most of the twentieth century?  Or is psychosis a by-product of</w:t>
      </w:r>
      <w:r w:rsidR="00EC63B0">
        <w:rPr>
          <w:b/>
          <w:bCs/>
          <w:color w:val="auto"/>
        </w:rPr>
        <w:t xml:space="preserve"> an individual’s life experiences, </w:t>
      </w:r>
      <w:r w:rsidR="00EC63B0">
        <w:rPr>
          <w:b/>
          <w:bCs/>
          <w:color w:val="auto"/>
        </w:rPr>
        <w:lastRenderedPageBreak/>
        <w:t>particularly</w:t>
      </w:r>
      <w:r>
        <w:rPr>
          <w:b/>
          <w:bCs/>
          <w:color w:val="auto"/>
        </w:rPr>
        <w:t xml:space="preserve"> trauma, as </w:t>
      </w:r>
      <w:r w:rsidR="004E442D">
        <w:rPr>
          <w:b/>
          <w:bCs/>
          <w:color w:val="auto"/>
        </w:rPr>
        <w:t xml:space="preserve">Freud, Breuer, </w:t>
      </w:r>
      <w:r>
        <w:rPr>
          <w:b/>
          <w:bCs/>
          <w:color w:val="auto"/>
        </w:rPr>
        <w:t xml:space="preserve">Pierre </w:t>
      </w:r>
      <w:proofErr w:type="gramStart"/>
      <w:r>
        <w:rPr>
          <w:b/>
          <w:bCs/>
          <w:color w:val="auto"/>
        </w:rPr>
        <w:t>Janet</w:t>
      </w:r>
      <w:proofErr w:type="gramEnd"/>
      <w:r>
        <w:rPr>
          <w:b/>
          <w:bCs/>
          <w:color w:val="auto"/>
        </w:rPr>
        <w:t xml:space="preserve"> and C.G. Jung </w:t>
      </w:r>
      <w:r w:rsidR="00C718FB">
        <w:rPr>
          <w:b/>
          <w:bCs/>
          <w:color w:val="auto"/>
        </w:rPr>
        <w:t xml:space="preserve">most notably </w:t>
      </w:r>
      <w:r>
        <w:rPr>
          <w:b/>
          <w:bCs/>
          <w:color w:val="auto"/>
        </w:rPr>
        <w:t>proposed?  And if so, how is psychosis useful</w:t>
      </w:r>
      <w:r w:rsidR="00EC63B0">
        <w:rPr>
          <w:b/>
          <w:bCs/>
          <w:color w:val="auto"/>
        </w:rPr>
        <w:t xml:space="preserve"> or psychologically meaningful</w:t>
      </w:r>
      <w:r>
        <w:rPr>
          <w:b/>
          <w:bCs/>
          <w:color w:val="auto"/>
        </w:rPr>
        <w:t>?</w:t>
      </w:r>
      <w:r w:rsidR="00EE2BC3">
        <w:rPr>
          <w:b/>
          <w:bCs/>
          <w:color w:val="auto"/>
        </w:rPr>
        <w:t xml:space="preserve"> (Moskowitz, 2019).</w:t>
      </w:r>
      <w:r w:rsidR="006F5CAB">
        <w:rPr>
          <w:b/>
          <w:bCs/>
          <w:color w:val="auto"/>
        </w:rPr>
        <w:t xml:space="preserve">  What does psychosis tell us about a person’s life experience</w:t>
      </w:r>
      <w:r w:rsidR="00A17C5A">
        <w:rPr>
          <w:b/>
          <w:bCs/>
          <w:color w:val="auto"/>
        </w:rPr>
        <w:t>s, specifically trauma</w:t>
      </w:r>
      <w:r w:rsidR="006F5CAB">
        <w:rPr>
          <w:b/>
          <w:bCs/>
          <w:color w:val="auto"/>
        </w:rPr>
        <w:t>?</w:t>
      </w:r>
      <w:r>
        <w:rPr>
          <w:b/>
          <w:bCs/>
          <w:color w:val="auto"/>
        </w:rPr>
        <w:t xml:space="preserve">  As opposed to auditory hallucinations, a cardinal symptom of schizophrenia, delusions and other sensory hallucinations</w:t>
      </w:r>
      <w:r w:rsidR="006F676A">
        <w:rPr>
          <w:b/>
          <w:bCs/>
          <w:color w:val="auto"/>
        </w:rPr>
        <w:t xml:space="preserve"> appear to be linked to trauma and memory.  These may likely be </w:t>
      </w:r>
      <w:r w:rsidR="00BB7759">
        <w:rPr>
          <w:b/>
          <w:bCs/>
          <w:color w:val="auto"/>
        </w:rPr>
        <w:t xml:space="preserve">memory-based </w:t>
      </w:r>
      <w:r w:rsidR="006F676A">
        <w:rPr>
          <w:b/>
          <w:bCs/>
          <w:color w:val="auto"/>
        </w:rPr>
        <w:t>flashbacks</w:t>
      </w:r>
      <w:r w:rsidR="00721641">
        <w:rPr>
          <w:b/>
          <w:bCs/>
          <w:color w:val="auto"/>
        </w:rPr>
        <w:t xml:space="preserve"> unbeknownst to the subject</w:t>
      </w:r>
      <w:r w:rsidR="00147788">
        <w:rPr>
          <w:b/>
          <w:bCs/>
          <w:color w:val="auto"/>
        </w:rPr>
        <w:t xml:space="preserve"> (Hardy, 2017</w:t>
      </w:r>
      <w:r w:rsidR="00147788" w:rsidRPr="00E95968">
        <w:rPr>
          <w:color w:val="auto"/>
          <w:szCs w:val="20"/>
        </w:rPr>
        <w:t>)</w:t>
      </w:r>
      <w:r w:rsidR="006F676A" w:rsidRPr="00E95968">
        <w:rPr>
          <w:color w:val="auto"/>
          <w:szCs w:val="20"/>
        </w:rPr>
        <w:t>.</w:t>
      </w:r>
      <w:r w:rsidR="001617DF" w:rsidRPr="00E95968">
        <w:rPr>
          <w:color w:val="auto"/>
          <w:szCs w:val="20"/>
        </w:rPr>
        <w:t xml:space="preserve">  “</w:t>
      </w:r>
      <w:r w:rsidR="001617DF" w:rsidRPr="00E95968">
        <w:rPr>
          <w:color w:val="282828"/>
          <w:szCs w:val="20"/>
          <w:shd w:val="clear" w:color="auto" w:fill="F7F7F7"/>
        </w:rPr>
        <w:t>It is speculated trauma memory intrusions may be experienced on a continuum from contextualized to fragmented, depending on memory encoding and retrieval” (</w:t>
      </w:r>
      <w:proofErr w:type="spellStart"/>
      <w:r w:rsidR="001617DF" w:rsidRPr="00E95968">
        <w:rPr>
          <w:color w:val="282828"/>
          <w:szCs w:val="20"/>
          <w:shd w:val="clear" w:color="auto" w:fill="F7F7F7"/>
        </w:rPr>
        <w:t>Hardy,p</w:t>
      </w:r>
      <w:proofErr w:type="spellEnd"/>
      <w:r w:rsidR="001617DF" w:rsidRPr="00E95968">
        <w:rPr>
          <w:color w:val="282828"/>
          <w:szCs w:val="20"/>
          <w:shd w:val="clear" w:color="auto" w:fill="F7F7F7"/>
        </w:rPr>
        <w:t>. 697).</w:t>
      </w:r>
      <w:r w:rsidR="001617DF">
        <w:rPr>
          <w:color w:val="282828"/>
          <w:szCs w:val="20"/>
          <w:shd w:val="clear" w:color="auto" w:fill="F7F7F7"/>
        </w:rPr>
        <w:t xml:space="preserve"> </w:t>
      </w:r>
      <w:r w:rsidR="006F676A">
        <w:rPr>
          <w:b/>
          <w:bCs/>
          <w:color w:val="auto"/>
        </w:rPr>
        <w:t xml:space="preserve"> </w:t>
      </w:r>
      <w:r w:rsidR="006D3B15">
        <w:rPr>
          <w:b/>
          <w:bCs/>
          <w:color w:val="auto"/>
        </w:rPr>
        <w:t xml:space="preserve">Ample research suggests disorganized early attachment is </w:t>
      </w:r>
      <w:r w:rsidR="00C9338A">
        <w:rPr>
          <w:b/>
          <w:bCs/>
          <w:color w:val="auto"/>
        </w:rPr>
        <w:t xml:space="preserve">predictive </w:t>
      </w:r>
      <w:r w:rsidR="006D3B15">
        <w:rPr>
          <w:b/>
          <w:bCs/>
          <w:color w:val="auto"/>
        </w:rPr>
        <w:t>o</w:t>
      </w:r>
      <w:r w:rsidR="00C9338A">
        <w:rPr>
          <w:b/>
          <w:bCs/>
          <w:color w:val="auto"/>
        </w:rPr>
        <w:t>f</w:t>
      </w:r>
      <w:r w:rsidR="006D3B15">
        <w:rPr>
          <w:b/>
          <w:bCs/>
          <w:color w:val="auto"/>
        </w:rPr>
        <w:t xml:space="preserve"> delusions and dissociation as a coping mechanism to </w:t>
      </w:r>
      <w:r w:rsidR="002226DD">
        <w:rPr>
          <w:b/>
          <w:bCs/>
          <w:color w:val="auto"/>
        </w:rPr>
        <w:t>deny</w:t>
      </w:r>
      <w:r w:rsidR="009120B2">
        <w:rPr>
          <w:b/>
          <w:bCs/>
          <w:color w:val="auto"/>
        </w:rPr>
        <w:t>, relieve</w:t>
      </w:r>
      <w:r w:rsidR="002226DD">
        <w:rPr>
          <w:b/>
          <w:bCs/>
          <w:color w:val="auto"/>
        </w:rPr>
        <w:t xml:space="preserve"> and </w:t>
      </w:r>
      <w:r w:rsidR="006D3B15">
        <w:rPr>
          <w:b/>
          <w:bCs/>
          <w:color w:val="auto"/>
        </w:rPr>
        <w:t xml:space="preserve">disconnect from this </w:t>
      </w:r>
      <w:r w:rsidR="00C9338A">
        <w:rPr>
          <w:b/>
          <w:bCs/>
          <w:color w:val="auto"/>
        </w:rPr>
        <w:t xml:space="preserve">early </w:t>
      </w:r>
      <w:r w:rsidR="006D3B15">
        <w:rPr>
          <w:b/>
          <w:bCs/>
          <w:color w:val="auto"/>
        </w:rPr>
        <w:t>pain</w:t>
      </w:r>
      <w:r w:rsidR="002226DD">
        <w:rPr>
          <w:b/>
          <w:bCs/>
          <w:color w:val="auto"/>
        </w:rPr>
        <w:t xml:space="preserve"> (trauma or neglect)</w:t>
      </w:r>
      <w:r w:rsidR="006D3B15">
        <w:rPr>
          <w:b/>
          <w:bCs/>
          <w:color w:val="auto"/>
        </w:rPr>
        <w:t xml:space="preserve"> later in life (Lyons-Ruth</w:t>
      </w:r>
      <w:r w:rsidR="00A17C5A">
        <w:rPr>
          <w:b/>
          <w:bCs/>
          <w:color w:val="auto"/>
        </w:rPr>
        <w:t xml:space="preserve"> et al, 2006</w:t>
      </w:r>
      <w:r w:rsidR="006D3B15">
        <w:rPr>
          <w:b/>
          <w:bCs/>
          <w:color w:val="auto"/>
        </w:rPr>
        <w:t>; Dutra et al, 2009).</w:t>
      </w:r>
      <w:r w:rsidR="003F58AC">
        <w:rPr>
          <w:b/>
          <w:bCs/>
          <w:color w:val="auto"/>
        </w:rPr>
        <w:t xml:space="preserve">  Garfield (2009) argues that delusions arise from </w:t>
      </w:r>
      <w:r w:rsidR="00E35FDB">
        <w:rPr>
          <w:b/>
          <w:bCs/>
          <w:color w:val="auto"/>
        </w:rPr>
        <w:t xml:space="preserve">the overwhelm of </w:t>
      </w:r>
      <w:r w:rsidR="003F58AC">
        <w:rPr>
          <w:b/>
          <w:bCs/>
          <w:color w:val="auto"/>
        </w:rPr>
        <w:t>past traumatic situation</w:t>
      </w:r>
      <w:r w:rsidR="00A90355">
        <w:rPr>
          <w:b/>
          <w:bCs/>
          <w:color w:val="auto"/>
        </w:rPr>
        <w:t>s</w:t>
      </w:r>
      <w:r w:rsidR="003F58AC">
        <w:rPr>
          <w:b/>
          <w:bCs/>
          <w:color w:val="auto"/>
        </w:rPr>
        <w:t xml:space="preserve"> a person cannot cope with</w:t>
      </w:r>
      <w:r w:rsidR="00B57C00">
        <w:rPr>
          <w:b/>
          <w:bCs/>
          <w:color w:val="auto"/>
        </w:rPr>
        <w:t xml:space="preserve"> or integrate</w:t>
      </w:r>
      <w:r w:rsidR="003F58AC">
        <w:rPr>
          <w:b/>
          <w:bCs/>
          <w:color w:val="auto"/>
        </w:rPr>
        <w:t>.</w:t>
      </w:r>
      <w:r w:rsidR="00BE09C9">
        <w:rPr>
          <w:b/>
          <w:bCs/>
          <w:color w:val="auto"/>
        </w:rPr>
        <w:t xml:space="preserve">  </w:t>
      </w:r>
    </w:p>
    <w:p w14:paraId="2AD791AA" w14:textId="6E0E1CAC" w:rsidR="007C7931" w:rsidRPr="002510E9" w:rsidRDefault="00BE09C9" w:rsidP="002510E9">
      <w:pPr>
        <w:spacing w:after="240"/>
        <w:ind w:left="360"/>
        <w:rPr>
          <w:b/>
          <w:bCs/>
          <w:color w:val="auto"/>
        </w:rPr>
      </w:pPr>
      <w:r>
        <w:rPr>
          <w:b/>
          <w:bCs/>
          <w:color w:val="auto"/>
        </w:rPr>
        <w:t>Presuming that the character, Ivan, is a hallucination</w:t>
      </w:r>
      <w:r w:rsidR="00A328A8">
        <w:rPr>
          <w:b/>
          <w:bCs/>
          <w:color w:val="auto"/>
        </w:rPr>
        <w:t xml:space="preserve"> or delusion</w:t>
      </w:r>
      <w:r>
        <w:rPr>
          <w:b/>
          <w:bCs/>
          <w:color w:val="auto"/>
        </w:rPr>
        <w:t xml:space="preserve">, </w:t>
      </w:r>
      <w:proofErr w:type="gramStart"/>
      <w:r>
        <w:rPr>
          <w:b/>
          <w:bCs/>
          <w:color w:val="auto"/>
        </w:rPr>
        <w:t>a fairly easy</w:t>
      </w:r>
      <w:proofErr w:type="gramEnd"/>
      <w:r>
        <w:rPr>
          <w:b/>
          <w:bCs/>
          <w:color w:val="auto"/>
        </w:rPr>
        <w:t xml:space="preserve"> presupposition in this case, from a Jungian lens, the recurrent manifestations of the shady figure clearly represent the shadow</w:t>
      </w:r>
      <w:r w:rsidR="003F58AC">
        <w:rPr>
          <w:b/>
          <w:bCs/>
          <w:color w:val="auto"/>
        </w:rPr>
        <w:t xml:space="preserve"> </w:t>
      </w:r>
      <w:r>
        <w:rPr>
          <w:b/>
          <w:bCs/>
          <w:color w:val="auto"/>
        </w:rPr>
        <w:t xml:space="preserve">of T.R. purposefully bleeding through the unconscious barrier of our client like so many other pathologies.  </w:t>
      </w:r>
      <w:r w:rsidR="00406FA3">
        <w:rPr>
          <w:b/>
          <w:bCs/>
          <w:color w:val="auto"/>
        </w:rPr>
        <w:t>To quote Jung, “In a case like this . . .” [a so-called normal person becoming delusional] “</w:t>
      </w:r>
      <w:r w:rsidR="00A328A8">
        <w:rPr>
          <w:b/>
          <w:bCs/>
          <w:color w:val="auto"/>
        </w:rPr>
        <w:t>the unconscious usually responds with violent emotions, irritability, lack of control, arrogance, feelings of inferiority, moods, depressions, outbursts of rage, etc., coupled with lack of self-criticism and the misjudgments, mistakes, and delusions which this entails” (Jung, 1967</w:t>
      </w:r>
      <w:r w:rsidR="00BD32C1">
        <w:rPr>
          <w:b/>
          <w:bCs/>
          <w:color w:val="auto"/>
        </w:rPr>
        <w:t>, p. 454</w:t>
      </w:r>
      <w:r w:rsidR="00A328A8">
        <w:rPr>
          <w:b/>
          <w:bCs/>
          <w:color w:val="auto"/>
        </w:rPr>
        <w:t>).</w:t>
      </w:r>
      <w:r w:rsidR="00BD32C1">
        <w:rPr>
          <w:b/>
          <w:bCs/>
          <w:color w:val="auto"/>
        </w:rPr>
        <w:t xml:space="preserve">  </w:t>
      </w:r>
      <w:r w:rsidR="000B378A">
        <w:rPr>
          <w:b/>
          <w:bCs/>
          <w:color w:val="auto"/>
        </w:rPr>
        <w:t xml:space="preserve">As </w:t>
      </w:r>
      <w:proofErr w:type="gramStart"/>
      <w:r w:rsidR="000B378A">
        <w:rPr>
          <w:b/>
          <w:bCs/>
          <w:color w:val="auto"/>
        </w:rPr>
        <w:t>ones</w:t>
      </w:r>
      <w:proofErr w:type="gramEnd"/>
      <w:r w:rsidR="000B378A">
        <w:rPr>
          <w:b/>
          <w:bCs/>
          <w:color w:val="auto"/>
        </w:rPr>
        <w:t xml:space="preserve"> life becomes unbalanced, the mind (psyche) will produce warning signs to get our attention to restore balance.  </w:t>
      </w:r>
      <w:r w:rsidR="00B0032B">
        <w:rPr>
          <w:b/>
          <w:bCs/>
          <w:color w:val="auto"/>
        </w:rPr>
        <w:t xml:space="preserve">Ignoring such demands, according to Jung, puts one at </w:t>
      </w:r>
      <w:r w:rsidR="00C71CDF">
        <w:rPr>
          <w:b/>
          <w:bCs/>
          <w:color w:val="auto"/>
        </w:rPr>
        <w:t>significant</w:t>
      </w:r>
      <w:r w:rsidR="00B0032B">
        <w:rPr>
          <w:b/>
          <w:bCs/>
          <w:color w:val="auto"/>
        </w:rPr>
        <w:t xml:space="preserve"> risk of suffering</w:t>
      </w:r>
      <w:r w:rsidR="00911D08">
        <w:rPr>
          <w:b/>
          <w:bCs/>
          <w:color w:val="auto"/>
        </w:rPr>
        <w:t xml:space="preserve"> complexes as</w:t>
      </w:r>
      <w:r w:rsidR="00B0032B">
        <w:rPr>
          <w:b/>
          <w:bCs/>
          <w:color w:val="auto"/>
        </w:rPr>
        <w:t xml:space="preserve"> delusions and</w:t>
      </w:r>
      <w:r w:rsidR="00911D08">
        <w:rPr>
          <w:b/>
          <w:bCs/>
          <w:color w:val="auto"/>
        </w:rPr>
        <w:t xml:space="preserve"> potentially</w:t>
      </w:r>
      <w:r w:rsidR="00B0032B">
        <w:rPr>
          <w:b/>
          <w:bCs/>
          <w:color w:val="auto"/>
        </w:rPr>
        <w:t xml:space="preserve"> other psychosis.    </w:t>
      </w:r>
      <w:r w:rsidR="000B378A">
        <w:rPr>
          <w:b/>
          <w:bCs/>
          <w:color w:val="auto"/>
        </w:rPr>
        <w:t xml:space="preserve">    </w:t>
      </w:r>
      <w:r w:rsidR="00A328A8">
        <w:rPr>
          <w:b/>
          <w:bCs/>
          <w:color w:val="auto"/>
        </w:rPr>
        <w:t xml:space="preserve">     </w:t>
      </w:r>
      <w:r>
        <w:rPr>
          <w:b/>
          <w:bCs/>
          <w:color w:val="auto"/>
        </w:rPr>
        <w:t xml:space="preserve"> </w:t>
      </w:r>
      <w:r w:rsidR="003F58AC">
        <w:rPr>
          <w:b/>
          <w:bCs/>
          <w:color w:val="auto"/>
        </w:rPr>
        <w:t xml:space="preserve">  </w:t>
      </w:r>
      <w:r w:rsidR="006D3B15">
        <w:rPr>
          <w:b/>
          <w:bCs/>
          <w:color w:val="auto"/>
        </w:rPr>
        <w:t xml:space="preserve">  </w:t>
      </w:r>
      <w:r w:rsidR="006F676A">
        <w:rPr>
          <w:b/>
          <w:bCs/>
          <w:color w:val="auto"/>
        </w:rPr>
        <w:t xml:space="preserve"> </w:t>
      </w:r>
      <w:r w:rsidR="007C7931">
        <w:rPr>
          <w:b/>
          <w:bCs/>
          <w:color w:val="auto"/>
        </w:rPr>
        <w:t xml:space="preserve">      </w:t>
      </w:r>
    </w:p>
    <w:p w14:paraId="4D552883" w14:textId="6D7D5A98" w:rsidR="00A33DCF" w:rsidRPr="00A17C5A" w:rsidRDefault="00240FE5" w:rsidP="00A17C5A">
      <w:pPr>
        <w:pStyle w:val="Heading1"/>
        <w:jc w:val="center"/>
        <w:rPr>
          <w:b/>
          <w:bCs w:val="0"/>
          <w:u w:val="single"/>
        </w:rPr>
      </w:pPr>
      <w:r>
        <w:br w:type="page"/>
      </w:r>
      <w:r w:rsidR="003305DF" w:rsidRPr="00A17C5A">
        <w:rPr>
          <w:b/>
          <w:bCs w:val="0"/>
          <w:u w:val="single"/>
        </w:rPr>
        <w:lastRenderedPageBreak/>
        <w:t>Re</w:t>
      </w:r>
      <w:r w:rsidR="00161C0C" w:rsidRPr="00A17C5A">
        <w:rPr>
          <w:b/>
          <w:bCs w:val="0"/>
          <w:u w:val="single"/>
        </w:rPr>
        <w:t>ferences</w:t>
      </w:r>
      <w:r w:rsidR="00E95968">
        <w:rPr>
          <w:b/>
          <w:bCs w:val="0"/>
          <w:u w:val="single"/>
        </w:rPr>
        <w:t xml:space="preserve"> and Resources</w:t>
      </w:r>
    </w:p>
    <w:p w14:paraId="72D8F0AB" w14:textId="77777777" w:rsidR="00C723F0" w:rsidRPr="00CD26BF" w:rsidRDefault="00C723F0" w:rsidP="00C723F0">
      <w:pPr>
        <w:pBdr>
          <w:top w:val="single" w:sz="6" w:space="0" w:color="CDCDCD"/>
        </w:pBdr>
        <w:spacing w:after="0"/>
        <w:ind w:left="720"/>
        <w:rPr>
          <w:rFonts w:eastAsia="Times New Roman"/>
          <w:i/>
          <w:iCs/>
          <w:szCs w:val="20"/>
        </w:rPr>
      </w:pPr>
      <w:r w:rsidRPr="00CD26BF">
        <w:rPr>
          <w:rFonts w:eastAsia="Times New Roman"/>
          <w:szCs w:val="20"/>
        </w:rPr>
        <w:t xml:space="preserve">American Psychiatric Association. (2013). </w:t>
      </w:r>
      <w:r w:rsidRPr="00CD26BF">
        <w:rPr>
          <w:rFonts w:eastAsia="Times New Roman"/>
          <w:i/>
          <w:iCs/>
          <w:szCs w:val="20"/>
        </w:rPr>
        <w:t xml:space="preserve">Diagnostic and statistical manual of mental disorders </w:t>
      </w:r>
    </w:p>
    <w:p w14:paraId="1868DD48" w14:textId="77777777" w:rsidR="00C723F0" w:rsidRPr="00CD26BF" w:rsidRDefault="00C723F0" w:rsidP="00C723F0">
      <w:pPr>
        <w:pBdr>
          <w:top w:val="single" w:sz="6" w:space="0" w:color="CDCDCD"/>
        </w:pBdr>
        <w:spacing w:after="0"/>
        <w:ind w:left="720"/>
        <w:rPr>
          <w:rFonts w:eastAsia="Times New Roman"/>
          <w:i/>
          <w:iCs/>
          <w:szCs w:val="20"/>
        </w:rPr>
      </w:pPr>
    </w:p>
    <w:p w14:paraId="79A47DD7" w14:textId="56CC2669" w:rsidR="00C723F0" w:rsidRDefault="00C723F0" w:rsidP="00C723F0">
      <w:pPr>
        <w:pBdr>
          <w:top w:val="single" w:sz="6" w:space="0" w:color="CDCDCD"/>
        </w:pBdr>
        <w:spacing w:after="0"/>
        <w:ind w:left="720"/>
        <w:rPr>
          <w:rFonts w:eastAsia="Times New Roman"/>
          <w:szCs w:val="20"/>
        </w:rPr>
      </w:pPr>
      <w:r w:rsidRPr="00CD26BF">
        <w:rPr>
          <w:rFonts w:eastAsia="Times New Roman"/>
          <w:i/>
          <w:iCs/>
          <w:szCs w:val="20"/>
        </w:rPr>
        <w:t xml:space="preserve">            </w:t>
      </w:r>
      <w:r w:rsidRPr="00CD26BF">
        <w:rPr>
          <w:rFonts w:eastAsia="Times New Roman"/>
          <w:szCs w:val="20"/>
        </w:rPr>
        <w:t>(5</w:t>
      </w:r>
      <w:r w:rsidRPr="00CD26BF">
        <w:rPr>
          <w:rFonts w:eastAsia="Times New Roman"/>
          <w:szCs w:val="20"/>
          <w:vertAlign w:val="superscript"/>
        </w:rPr>
        <w:t>th</w:t>
      </w:r>
      <w:r w:rsidRPr="00CD26BF">
        <w:rPr>
          <w:rFonts w:eastAsia="Times New Roman"/>
          <w:szCs w:val="20"/>
        </w:rPr>
        <w:t xml:space="preserve"> ed.). American Psychiatric Association.</w:t>
      </w:r>
    </w:p>
    <w:p w14:paraId="70EA804E" w14:textId="6F491B55" w:rsidR="002510E9" w:rsidRDefault="002510E9" w:rsidP="00C723F0">
      <w:pPr>
        <w:pBdr>
          <w:top w:val="single" w:sz="6" w:space="0" w:color="CDCDCD"/>
        </w:pBdr>
        <w:spacing w:after="0"/>
        <w:ind w:left="720"/>
        <w:rPr>
          <w:rFonts w:eastAsia="Times New Roman"/>
          <w:szCs w:val="20"/>
        </w:rPr>
      </w:pPr>
    </w:p>
    <w:p w14:paraId="49FAAB0A" w14:textId="42294681" w:rsidR="003354C9" w:rsidRDefault="002510E9" w:rsidP="00C723F0">
      <w:pPr>
        <w:pBdr>
          <w:top w:val="single" w:sz="6" w:space="0" w:color="CDCDCD"/>
        </w:pBdr>
        <w:spacing w:after="0"/>
        <w:ind w:left="720"/>
        <w:rPr>
          <w:color w:val="000000"/>
          <w:sz w:val="18"/>
          <w:szCs w:val="18"/>
          <w:shd w:val="clear" w:color="auto" w:fill="F8F9FA"/>
        </w:rPr>
      </w:pPr>
      <w:r>
        <w:rPr>
          <w:rFonts w:eastAsia="Times New Roman"/>
          <w:szCs w:val="20"/>
        </w:rPr>
        <w:t xml:space="preserve">Anderson, B. [Director]. (2004). </w:t>
      </w:r>
      <w:r w:rsidRPr="002510E9">
        <w:rPr>
          <w:rFonts w:eastAsia="Times New Roman"/>
          <w:i/>
          <w:iCs/>
          <w:szCs w:val="20"/>
        </w:rPr>
        <w:t>The Machinist.</w:t>
      </w:r>
      <w:r>
        <w:rPr>
          <w:rFonts w:eastAsia="Times New Roman"/>
          <w:i/>
          <w:iCs/>
          <w:szCs w:val="20"/>
        </w:rPr>
        <w:t xml:space="preserve"> [Film].</w:t>
      </w:r>
      <w:r>
        <w:rPr>
          <w:rFonts w:eastAsia="Times New Roman"/>
          <w:szCs w:val="20"/>
        </w:rPr>
        <w:t xml:space="preserve">  </w:t>
      </w:r>
      <w:proofErr w:type="spellStart"/>
      <w:r w:rsidR="003354C9">
        <w:rPr>
          <w:color w:val="000000"/>
          <w:sz w:val="18"/>
          <w:szCs w:val="18"/>
          <w:shd w:val="clear" w:color="auto" w:fill="F8F9FA"/>
        </w:rPr>
        <w:t>Castelao</w:t>
      </w:r>
      <w:proofErr w:type="spellEnd"/>
      <w:r w:rsidR="003354C9">
        <w:rPr>
          <w:color w:val="000000"/>
          <w:sz w:val="18"/>
          <w:szCs w:val="18"/>
          <w:shd w:val="clear" w:color="auto" w:fill="F8F9FA"/>
        </w:rPr>
        <w:t xml:space="preserve"> </w:t>
      </w:r>
      <w:proofErr w:type="spellStart"/>
      <w:r w:rsidR="003354C9">
        <w:rPr>
          <w:color w:val="000000"/>
          <w:sz w:val="18"/>
          <w:szCs w:val="18"/>
          <w:shd w:val="clear" w:color="auto" w:fill="F8F9FA"/>
        </w:rPr>
        <w:t>Producciones</w:t>
      </w:r>
      <w:proofErr w:type="spellEnd"/>
      <w:r w:rsidR="003354C9">
        <w:rPr>
          <w:color w:val="000000"/>
          <w:sz w:val="18"/>
          <w:szCs w:val="18"/>
          <w:shd w:val="clear" w:color="auto" w:fill="F8F9FA"/>
        </w:rPr>
        <w:t xml:space="preserve"> [Production Company].</w:t>
      </w:r>
    </w:p>
    <w:p w14:paraId="4E5ACBF2" w14:textId="77777777" w:rsidR="003354C9" w:rsidRDefault="003354C9" w:rsidP="00C723F0">
      <w:pPr>
        <w:pBdr>
          <w:top w:val="single" w:sz="6" w:space="0" w:color="CDCDCD"/>
        </w:pBdr>
        <w:spacing w:after="0"/>
        <w:ind w:left="720"/>
        <w:rPr>
          <w:color w:val="000000"/>
          <w:sz w:val="18"/>
          <w:szCs w:val="18"/>
          <w:shd w:val="clear" w:color="auto" w:fill="F8F9FA"/>
        </w:rPr>
      </w:pPr>
    </w:p>
    <w:p w14:paraId="62AA7467" w14:textId="11544EB1" w:rsidR="002510E9" w:rsidRDefault="003354C9" w:rsidP="00C723F0">
      <w:pPr>
        <w:pBdr>
          <w:top w:val="single" w:sz="6" w:space="0" w:color="CDCDCD"/>
        </w:pBdr>
        <w:spacing w:after="0"/>
        <w:ind w:left="720"/>
        <w:rPr>
          <w:rFonts w:eastAsia="Times New Roman"/>
          <w:szCs w:val="20"/>
        </w:rPr>
      </w:pPr>
      <w:r>
        <w:rPr>
          <w:rFonts w:eastAsia="Times New Roman"/>
          <w:szCs w:val="20"/>
        </w:rPr>
        <w:t xml:space="preserve">           </w:t>
      </w:r>
      <w:r w:rsidR="002510E9">
        <w:rPr>
          <w:rFonts w:eastAsia="Times New Roman"/>
          <w:szCs w:val="20"/>
        </w:rPr>
        <w:t>Paramount Classics</w:t>
      </w:r>
      <w:r>
        <w:rPr>
          <w:rFonts w:eastAsia="Times New Roman"/>
          <w:szCs w:val="20"/>
        </w:rPr>
        <w:t xml:space="preserve"> [Distributor].  </w:t>
      </w:r>
      <w:r w:rsidR="002510E9">
        <w:rPr>
          <w:rFonts w:eastAsia="Times New Roman"/>
          <w:szCs w:val="20"/>
        </w:rPr>
        <w:t xml:space="preserve">  </w:t>
      </w:r>
    </w:p>
    <w:p w14:paraId="6A5B9BFD" w14:textId="577C21E2" w:rsidR="006D6DAD" w:rsidRDefault="006D6DAD" w:rsidP="00C723F0">
      <w:pPr>
        <w:pBdr>
          <w:top w:val="single" w:sz="6" w:space="0" w:color="CDCDCD"/>
        </w:pBdr>
        <w:spacing w:after="0"/>
        <w:ind w:left="720"/>
        <w:rPr>
          <w:rFonts w:eastAsia="Times New Roman"/>
          <w:szCs w:val="20"/>
        </w:rPr>
      </w:pPr>
    </w:p>
    <w:p w14:paraId="721179E7" w14:textId="77777777" w:rsidR="00D624CE" w:rsidRDefault="006D3B15" w:rsidP="00C723F0">
      <w:pPr>
        <w:pBdr>
          <w:top w:val="single" w:sz="6" w:space="0" w:color="CDCDCD"/>
        </w:pBdr>
        <w:spacing w:after="0"/>
        <w:ind w:left="720"/>
        <w:rPr>
          <w:rFonts w:eastAsia="Times New Roman"/>
          <w:szCs w:val="20"/>
        </w:rPr>
      </w:pPr>
      <w:r>
        <w:rPr>
          <w:rFonts w:eastAsia="Times New Roman"/>
          <w:szCs w:val="20"/>
        </w:rPr>
        <w:t xml:space="preserve">Dutra </w:t>
      </w:r>
      <w:r w:rsidR="003305DF">
        <w:rPr>
          <w:rFonts w:eastAsia="Times New Roman"/>
          <w:szCs w:val="20"/>
        </w:rPr>
        <w:t xml:space="preserve">et al. </w:t>
      </w:r>
      <w:r>
        <w:rPr>
          <w:rFonts w:eastAsia="Times New Roman"/>
          <w:szCs w:val="20"/>
        </w:rPr>
        <w:t xml:space="preserve">(2009). Disturbed Maternal Communication and the Double Bind. </w:t>
      </w:r>
    </w:p>
    <w:p w14:paraId="47217D90" w14:textId="77777777" w:rsidR="00D624CE" w:rsidRDefault="00D624CE" w:rsidP="00C723F0">
      <w:pPr>
        <w:pBdr>
          <w:top w:val="single" w:sz="6" w:space="0" w:color="CDCDCD"/>
        </w:pBdr>
        <w:spacing w:after="0"/>
        <w:ind w:left="720"/>
        <w:rPr>
          <w:rFonts w:eastAsia="Times New Roman"/>
          <w:szCs w:val="20"/>
        </w:rPr>
      </w:pPr>
    </w:p>
    <w:p w14:paraId="6AAD4B9E" w14:textId="77777777" w:rsidR="00D624CE" w:rsidRDefault="00D624CE" w:rsidP="00C723F0">
      <w:pPr>
        <w:pBdr>
          <w:top w:val="single" w:sz="6" w:space="0" w:color="CDCDCD"/>
        </w:pBdr>
        <w:spacing w:after="0"/>
        <w:ind w:left="720"/>
        <w:rPr>
          <w:color w:val="282828"/>
          <w:sz w:val="21"/>
          <w:szCs w:val="21"/>
          <w:shd w:val="clear" w:color="auto" w:fill="F7F7F7"/>
        </w:rPr>
      </w:pPr>
      <w:r w:rsidRPr="00D624CE">
        <w:rPr>
          <w:color w:val="282828"/>
          <w:sz w:val="21"/>
          <w:szCs w:val="21"/>
          <w:shd w:val="clear" w:color="auto" w:fill="F7F7F7"/>
        </w:rPr>
        <w:t xml:space="preserve">Dutra, L., Bureau, J. F., Holmes, B., </w:t>
      </w:r>
      <w:proofErr w:type="spellStart"/>
      <w:r w:rsidRPr="00D624CE">
        <w:rPr>
          <w:color w:val="282828"/>
          <w:sz w:val="21"/>
          <w:szCs w:val="21"/>
          <w:shd w:val="clear" w:color="auto" w:fill="F7F7F7"/>
        </w:rPr>
        <w:t>Lyubchik</w:t>
      </w:r>
      <w:proofErr w:type="spellEnd"/>
      <w:r w:rsidRPr="00D624CE">
        <w:rPr>
          <w:color w:val="282828"/>
          <w:sz w:val="21"/>
          <w:szCs w:val="21"/>
          <w:shd w:val="clear" w:color="auto" w:fill="F7F7F7"/>
        </w:rPr>
        <w:t xml:space="preserve">, A., and Lyons-Ruth, K. (2009). Quality of early </w:t>
      </w:r>
    </w:p>
    <w:p w14:paraId="10D2DEC6" w14:textId="77777777" w:rsidR="00D624CE" w:rsidRDefault="00D624CE" w:rsidP="00C723F0">
      <w:pPr>
        <w:pBdr>
          <w:top w:val="single" w:sz="6" w:space="0" w:color="CDCDCD"/>
        </w:pBdr>
        <w:spacing w:after="0"/>
        <w:ind w:left="720"/>
        <w:rPr>
          <w:color w:val="282828"/>
          <w:sz w:val="21"/>
          <w:szCs w:val="21"/>
          <w:shd w:val="clear" w:color="auto" w:fill="F7F7F7"/>
        </w:rPr>
      </w:pPr>
    </w:p>
    <w:p w14:paraId="0D38D308" w14:textId="77777777" w:rsidR="00D624CE" w:rsidRDefault="00D624CE" w:rsidP="00C723F0">
      <w:pPr>
        <w:pBdr>
          <w:top w:val="single" w:sz="6" w:space="0" w:color="CDCDCD"/>
        </w:pBdr>
        <w:spacing w:after="0"/>
        <w:ind w:left="720"/>
        <w:rPr>
          <w:color w:val="282828"/>
          <w:sz w:val="21"/>
          <w:szCs w:val="21"/>
          <w:shd w:val="clear" w:color="auto" w:fill="F7F7F7"/>
        </w:rPr>
      </w:pPr>
      <w:r>
        <w:rPr>
          <w:color w:val="282828"/>
          <w:sz w:val="21"/>
          <w:szCs w:val="21"/>
          <w:shd w:val="clear" w:color="auto" w:fill="F7F7F7"/>
        </w:rPr>
        <w:t xml:space="preserve">          </w:t>
      </w:r>
      <w:r w:rsidRPr="00D624CE">
        <w:rPr>
          <w:color w:val="282828"/>
          <w:sz w:val="21"/>
          <w:szCs w:val="21"/>
          <w:shd w:val="clear" w:color="auto" w:fill="F7F7F7"/>
        </w:rPr>
        <w:t xml:space="preserve">care and childhood trauma: a prospective study of developmental pathways to </w:t>
      </w:r>
    </w:p>
    <w:p w14:paraId="4040CAD4" w14:textId="77777777" w:rsidR="00D624CE" w:rsidRDefault="00D624CE" w:rsidP="00C723F0">
      <w:pPr>
        <w:pBdr>
          <w:top w:val="single" w:sz="6" w:space="0" w:color="CDCDCD"/>
        </w:pBdr>
        <w:spacing w:after="0"/>
        <w:ind w:left="720"/>
        <w:rPr>
          <w:color w:val="282828"/>
          <w:sz w:val="21"/>
          <w:szCs w:val="21"/>
          <w:shd w:val="clear" w:color="auto" w:fill="F7F7F7"/>
        </w:rPr>
      </w:pPr>
    </w:p>
    <w:p w14:paraId="0A8A96D6" w14:textId="00FE768E" w:rsidR="006D3B15" w:rsidRPr="00D624CE" w:rsidRDefault="00D624CE" w:rsidP="00C723F0">
      <w:pPr>
        <w:pBdr>
          <w:top w:val="single" w:sz="6" w:space="0" w:color="CDCDCD"/>
        </w:pBdr>
        <w:spacing w:after="0"/>
        <w:ind w:left="720"/>
        <w:rPr>
          <w:rFonts w:eastAsia="Times New Roman"/>
          <w:szCs w:val="20"/>
        </w:rPr>
      </w:pPr>
      <w:r>
        <w:rPr>
          <w:color w:val="282828"/>
          <w:sz w:val="21"/>
          <w:szCs w:val="21"/>
          <w:shd w:val="clear" w:color="auto" w:fill="F7F7F7"/>
        </w:rPr>
        <w:t xml:space="preserve">          </w:t>
      </w:r>
      <w:r w:rsidRPr="00D624CE">
        <w:rPr>
          <w:color w:val="282828"/>
          <w:sz w:val="21"/>
          <w:szCs w:val="21"/>
          <w:shd w:val="clear" w:color="auto" w:fill="F7F7F7"/>
        </w:rPr>
        <w:t>dissociation. </w:t>
      </w:r>
      <w:r w:rsidRPr="00D624CE">
        <w:rPr>
          <w:i/>
          <w:iCs/>
          <w:color w:val="282828"/>
          <w:sz w:val="21"/>
          <w:szCs w:val="21"/>
          <w:shd w:val="clear" w:color="auto" w:fill="F7F7F7"/>
        </w:rPr>
        <w:t xml:space="preserve">J. </w:t>
      </w:r>
      <w:proofErr w:type="spellStart"/>
      <w:r w:rsidRPr="00D624CE">
        <w:rPr>
          <w:i/>
          <w:iCs/>
          <w:color w:val="282828"/>
          <w:sz w:val="21"/>
          <w:szCs w:val="21"/>
          <w:shd w:val="clear" w:color="auto" w:fill="F7F7F7"/>
        </w:rPr>
        <w:t>Nerv</w:t>
      </w:r>
      <w:proofErr w:type="spellEnd"/>
      <w:r w:rsidRPr="00D624CE">
        <w:rPr>
          <w:i/>
          <w:iCs/>
          <w:color w:val="282828"/>
          <w:sz w:val="21"/>
          <w:szCs w:val="21"/>
          <w:shd w:val="clear" w:color="auto" w:fill="F7F7F7"/>
        </w:rPr>
        <w:t xml:space="preserve">. </w:t>
      </w:r>
      <w:proofErr w:type="spellStart"/>
      <w:r w:rsidRPr="00D624CE">
        <w:rPr>
          <w:i/>
          <w:iCs/>
          <w:color w:val="282828"/>
          <w:sz w:val="21"/>
          <w:szCs w:val="21"/>
          <w:shd w:val="clear" w:color="auto" w:fill="F7F7F7"/>
        </w:rPr>
        <w:t>Ment</w:t>
      </w:r>
      <w:proofErr w:type="spellEnd"/>
      <w:r w:rsidRPr="00D624CE">
        <w:rPr>
          <w:i/>
          <w:iCs/>
          <w:color w:val="282828"/>
          <w:sz w:val="21"/>
          <w:szCs w:val="21"/>
          <w:shd w:val="clear" w:color="auto" w:fill="F7F7F7"/>
        </w:rPr>
        <w:t>. Dis.</w:t>
      </w:r>
      <w:r w:rsidRPr="00D624CE">
        <w:rPr>
          <w:color w:val="282828"/>
          <w:sz w:val="21"/>
          <w:szCs w:val="21"/>
          <w:shd w:val="clear" w:color="auto" w:fill="F7F7F7"/>
        </w:rPr>
        <w:t xml:space="preserve"> 197, 383–390. </w:t>
      </w:r>
      <w:proofErr w:type="spellStart"/>
      <w:r w:rsidRPr="00D624CE">
        <w:rPr>
          <w:color w:val="282828"/>
          <w:sz w:val="21"/>
          <w:szCs w:val="21"/>
          <w:shd w:val="clear" w:color="auto" w:fill="F7F7F7"/>
        </w:rPr>
        <w:t>doi</w:t>
      </w:r>
      <w:proofErr w:type="spellEnd"/>
      <w:r w:rsidRPr="00D624CE">
        <w:rPr>
          <w:color w:val="282828"/>
          <w:sz w:val="21"/>
          <w:szCs w:val="21"/>
          <w:shd w:val="clear" w:color="auto" w:fill="F7F7F7"/>
        </w:rPr>
        <w:t>: 10.1097/NMD.0b013e3181a653b7</w:t>
      </w:r>
    </w:p>
    <w:p w14:paraId="4ED55577" w14:textId="693CA473" w:rsidR="003F58AC" w:rsidRDefault="003F58AC" w:rsidP="00C723F0">
      <w:pPr>
        <w:pBdr>
          <w:top w:val="single" w:sz="6" w:space="0" w:color="CDCDCD"/>
        </w:pBdr>
        <w:spacing w:after="0"/>
        <w:ind w:left="720"/>
        <w:rPr>
          <w:rFonts w:eastAsia="Times New Roman"/>
          <w:szCs w:val="20"/>
        </w:rPr>
      </w:pPr>
    </w:p>
    <w:p w14:paraId="45182BDE" w14:textId="77777777" w:rsidR="007330E5" w:rsidRDefault="003F58AC" w:rsidP="00C723F0">
      <w:pPr>
        <w:pBdr>
          <w:top w:val="single" w:sz="6" w:space="0" w:color="CDCDCD"/>
        </w:pBdr>
        <w:spacing w:after="0"/>
        <w:ind w:left="720"/>
        <w:rPr>
          <w:rFonts w:eastAsia="Times New Roman"/>
          <w:szCs w:val="20"/>
        </w:rPr>
      </w:pPr>
      <w:r>
        <w:rPr>
          <w:rFonts w:eastAsia="Times New Roman"/>
          <w:szCs w:val="20"/>
        </w:rPr>
        <w:t xml:space="preserve">Garfield, D. (2009). </w:t>
      </w:r>
      <w:r w:rsidRPr="003F58AC">
        <w:rPr>
          <w:rFonts w:eastAsia="Times New Roman"/>
          <w:i/>
          <w:iCs/>
          <w:szCs w:val="20"/>
        </w:rPr>
        <w:t>Unbearable Affect</w:t>
      </w:r>
      <w:r w:rsidR="007330E5">
        <w:rPr>
          <w:rFonts w:eastAsia="Times New Roman"/>
          <w:i/>
          <w:iCs/>
          <w:szCs w:val="20"/>
        </w:rPr>
        <w:t>: A Guide to the Psychotherapy of Psychosis</w:t>
      </w:r>
      <w:r w:rsidRPr="003F58AC">
        <w:rPr>
          <w:rFonts w:eastAsia="Times New Roman"/>
          <w:i/>
          <w:iCs/>
          <w:szCs w:val="20"/>
        </w:rPr>
        <w:t>.</w:t>
      </w:r>
      <w:r w:rsidR="007330E5">
        <w:rPr>
          <w:rFonts w:eastAsia="Times New Roman"/>
          <w:i/>
          <w:iCs/>
          <w:szCs w:val="20"/>
        </w:rPr>
        <w:t xml:space="preserve"> </w:t>
      </w:r>
      <w:r w:rsidR="007330E5" w:rsidRPr="007330E5">
        <w:rPr>
          <w:rFonts w:eastAsia="Times New Roman"/>
          <w:szCs w:val="20"/>
        </w:rPr>
        <w:t xml:space="preserve">John Wiley </w:t>
      </w:r>
    </w:p>
    <w:p w14:paraId="7FBCC756" w14:textId="77777777" w:rsidR="007330E5" w:rsidRDefault="007330E5" w:rsidP="00C723F0">
      <w:pPr>
        <w:pBdr>
          <w:top w:val="single" w:sz="6" w:space="0" w:color="CDCDCD"/>
        </w:pBdr>
        <w:spacing w:after="0"/>
        <w:ind w:left="720"/>
        <w:rPr>
          <w:rFonts w:eastAsia="Times New Roman"/>
          <w:szCs w:val="20"/>
        </w:rPr>
      </w:pPr>
    </w:p>
    <w:p w14:paraId="1C1E1ECC" w14:textId="3E1775C2" w:rsidR="00C114FD" w:rsidRDefault="007330E5" w:rsidP="00C723F0">
      <w:pPr>
        <w:pBdr>
          <w:top w:val="single" w:sz="6" w:space="0" w:color="CDCDCD"/>
        </w:pBdr>
        <w:spacing w:after="0"/>
        <w:ind w:left="720"/>
        <w:rPr>
          <w:rFonts w:eastAsia="Times New Roman"/>
          <w:szCs w:val="20"/>
        </w:rPr>
      </w:pPr>
      <w:r>
        <w:rPr>
          <w:rFonts w:eastAsia="Times New Roman"/>
          <w:szCs w:val="20"/>
        </w:rPr>
        <w:t xml:space="preserve">          </w:t>
      </w:r>
      <w:r w:rsidRPr="007330E5">
        <w:rPr>
          <w:rFonts w:eastAsia="Times New Roman"/>
          <w:szCs w:val="20"/>
        </w:rPr>
        <w:t>and Sons.</w:t>
      </w:r>
      <w:r w:rsidR="003F58AC">
        <w:rPr>
          <w:rFonts w:eastAsia="Times New Roman"/>
          <w:szCs w:val="20"/>
        </w:rPr>
        <w:t xml:space="preserve"> </w:t>
      </w:r>
    </w:p>
    <w:p w14:paraId="45C72D7F" w14:textId="77777777" w:rsidR="00C114FD" w:rsidRDefault="00C114FD" w:rsidP="00C723F0">
      <w:pPr>
        <w:pBdr>
          <w:top w:val="single" w:sz="6" w:space="0" w:color="CDCDCD"/>
        </w:pBdr>
        <w:spacing w:after="0"/>
        <w:ind w:left="720"/>
        <w:rPr>
          <w:rFonts w:eastAsia="Times New Roman"/>
          <w:szCs w:val="20"/>
        </w:rPr>
      </w:pPr>
    </w:p>
    <w:p w14:paraId="567DB109" w14:textId="42E6AA43" w:rsidR="003F58AC" w:rsidRDefault="00C114FD" w:rsidP="00C723F0">
      <w:pPr>
        <w:pBdr>
          <w:top w:val="single" w:sz="6" w:space="0" w:color="CDCDCD"/>
        </w:pBdr>
        <w:spacing w:after="0"/>
        <w:ind w:left="720"/>
        <w:rPr>
          <w:rFonts w:eastAsia="Times New Roman"/>
          <w:szCs w:val="20"/>
        </w:rPr>
      </w:pPr>
      <w:r>
        <w:rPr>
          <w:rFonts w:eastAsia="Times New Roman"/>
          <w:szCs w:val="20"/>
        </w:rPr>
        <w:t>Gentry</w:t>
      </w:r>
      <w:r w:rsidR="007330E5">
        <w:rPr>
          <w:rFonts w:eastAsia="Times New Roman"/>
          <w:szCs w:val="20"/>
        </w:rPr>
        <w:t xml:space="preserve">, J.E. </w:t>
      </w:r>
      <w:r>
        <w:rPr>
          <w:rFonts w:eastAsia="Times New Roman"/>
          <w:szCs w:val="20"/>
        </w:rPr>
        <w:t>(</w:t>
      </w:r>
      <w:r w:rsidR="007330E5">
        <w:rPr>
          <w:rFonts w:eastAsia="Times New Roman"/>
          <w:szCs w:val="20"/>
        </w:rPr>
        <w:t>2016)</w:t>
      </w:r>
      <w:r>
        <w:rPr>
          <w:rFonts w:eastAsia="Times New Roman"/>
          <w:szCs w:val="20"/>
        </w:rPr>
        <w:t>.</w:t>
      </w:r>
      <w:r w:rsidR="007330E5">
        <w:rPr>
          <w:rFonts w:eastAsia="Times New Roman"/>
          <w:szCs w:val="20"/>
        </w:rPr>
        <w:t xml:space="preserve">  </w:t>
      </w:r>
      <w:r w:rsidR="007330E5" w:rsidRPr="007330E5">
        <w:rPr>
          <w:rFonts w:eastAsia="Times New Roman"/>
          <w:i/>
          <w:iCs/>
          <w:szCs w:val="20"/>
        </w:rPr>
        <w:t>Forward-facing Trauma.</w:t>
      </w:r>
      <w:r w:rsidR="007330E5">
        <w:rPr>
          <w:rFonts w:eastAsia="Times New Roman"/>
          <w:szCs w:val="20"/>
        </w:rPr>
        <w:t xml:space="preserve">  Compassion Unlimited. </w:t>
      </w:r>
      <w:r>
        <w:rPr>
          <w:rFonts w:eastAsia="Times New Roman"/>
          <w:szCs w:val="20"/>
        </w:rPr>
        <w:t xml:space="preserve">  </w:t>
      </w:r>
      <w:r w:rsidR="003F58AC">
        <w:rPr>
          <w:rFonts w:eastAsia="Times New Roman"/>
          <w:szCs w:val="20"/>
        </w:rPr>
        <w:t xml:space="preserve">  </w:t>
      </w:r>
    </w:p>
    <w:p w14:paraId="1F1C446D" w14:textId="77777777" w:rsidR="006D3B15" w:rsidRDefault="006D3B15" w:rsidP="00C723F0">
      <w:pPr>
        <w:pBdr>
          <w:top w:val="single" w:sz="6" w:space="0" w:color="CDCDCD"/>
        </w:pBdr>
        <w:spacing w:after="0"/>
        <w:ind w:left="720"/>
        <w:rPr>
          <w:rFonts w:eastAsia="Times New Roman"/>
          <w:szCs w:val="20"/>
        </w:rPr>
      </w:pPr>
    </w:p>
    <w:p w14:paraId="4DB32824" w14:textId="77777777" w:rsidR="00390313" w:rsidRDefault="00390313" w:rsidP="00C723F0">
      <w:pPr>
        <w:pBdr>
          <w:top w:val="single" w:sz="6" w:space="0" w:color="CDCDCD"/>
        </w:pBdr>
        <w:spacing w:after="0"/>
        <w:ind w:left="720"/>
        <w:rPr>
          <w:color w:val="212121"/>
          <w:szCs w:val="20"/>
          <w:shd w:val="clear" w:color="auto" w:fill="FFFFFF"/>
        </w:rPr>
      </w:pPr>
      <w:r w:rsidRPr="00390313">
        <w:rPr>
          <w:color w:val="212121"/>
          <w:szCs w:val="20"/>
          <w:shd w:val="clear" w:color="auto" w:fill="FFFFFF"/>
        </w:rPr>
        <w:t xml:space="preserve">Hall Brown TS, </w:t>
      </w:r>
      <w:proofErr w:type="spellStart"/>
      <w:r w:rsidRPr="00390313">
        <w:rPr>
          <w:color w:val="212121"/>
          <w:szCs w:val="20"/>
          <w:shd w:val="clear" w:color="auto" w:fill="FFFFFF"/>
        </w:rPr>
        <w:t>Akeeb</w:t>
      </w:r>
      <w:proofErr w:type="spellEnd"/>
      <w:r w:rsidRPr="00390313">
        <w:rPr>
          <w:color w:val="212121"/>
          <w:szCs w:val="20"/>
          <w:shd w:val="clear" w:color="auto" w:fill="FFFFFF"/>
        </w:rPr>
        <w:t xml:space="preserve"> A, Mellman TA.</w:t>
      </w:r>
      <w:r>
        <w:rPr>
          <w:color w:val="212121"/>
          <w:szCs w:val="20"/>
          <w:shd w:val="clear" w:color="auto" w:fill="FFFFFF"/>
        </w:rPr>
        <w:t xml:space="preserve">  (2015).</w:t>
      </w:r>
      <w:r w:rsidRPr="00390313">
        <w:rPr>
          <w:color w:val="212121"/>
          <w:szCs w:val="20"/>
          <w:shd w:val="clear" w:color="auto" w:fill="FFFFFF"/>
        </w:rPr>
        <w:t xml:space="preserve"> The Role of Trauma Type in the Risk for </w:t>
      </w:r>
    </w:p>
    <w:p w14:paraId="45F762DE" w14:textId="77777777" w:rsidR="00390313" w:rsidRDefault="00390313" w:rsidP="00C723F0">
      <w:pPr>
        <w:pBdr>
          <w:top w:val="single" w:sz="6" w:space="0" w:color="CDCDCD"/>
        </w:pBdr>
        <w:spacing w:after="0"/>
        <w:ind w:left="720"/>
        <w:rPr>
          <w:color w:val="212121"/>
          <w:szCs w:val="20"/>
          <w:shd w:val="clear" w:color="auto" w:fill="FFFFFF"/>
        </w:rPr>
      </w:pPr>
    </w:p>
    <w:p w14:paraId="070DAECA" w14:textId="77777777" w:rsidR="00390313" w:rsidRDefault="00390313" w:rsidP="00C723F0">
      <w:pPr>
        <w:pBdr>
          <w:top w:val="single" w:sz="6" w:space="0" w:color="CDCDCD"/>
        </w:pBdr>
        <w:spacing w:after="0"/>
        <w:ind w:left="720"/>
        <w:rPr>
          <w:color w:val="212121"/>
          <w:szCs w:val="20"/>
          <w:shd w:val="clear" w:color="auto" w:fill="FFFFFF"/>
        </w:rPr>
      </w:pPr>
      <w:r>
        <w:rPr>
          <w:color w:val="212121"/>
          <w:szCs w:val="20"/>
          <w:shd w:val="clear" w:color="auto" w:fill="FFFFFF"/>
        </w:rPr>
        <w:t xml:space="preserve">            </w:t>
      </w:r>
      <w:r w:rsidRPr="00390313">
        <w:rPr>
          <w:color w:val="212121"/>
          <w:szCs w:val="20"/>
          <w:shd w:val="clear" w:color="auto" w:fill="FFFFFF"/>
        </w:rPr>
        <w:t xml:space="preserve">Insomnia. </w:t>
      </w:r>
      <w:r w:rsidRPr="00390313">
        <w:rPr>
          <w:i/>
          <w:iCs/>
          <w:color w:val="212121"/>
          <w:szCs w:val="20"/>
          <w:shd w:val="clear" w:color="auto" w:fill="FFFFFF"/>
        </w:rPr>
        <w:t>Journal Clinical Sleep Medicine.</w:t>
      </w:r>
      <w:r w:rsidRPr="00390313">
        <w:rPr>
          <w:color w:val="212121"/>
          <w:szCs w:val="20"/>
          <w:shd w:val="clear" w:color="auto" w:fill="FFFFFF"/>
        </w:rPr>
        <w:t xml:space="preserve"> 11(7):735-9. </w:t>
      </w:r>
      <w:proofErr w:type="spellStart"/>
      <w:r w:rsidRPr="00390313">
        <w:rPr>
          <w:color w:val="212121"/>
          <w:szCs w:val="20"/>
          <w:shd w:val="clear" w:color="auto" w:fill="FFFFFF"/>
        </w:rPr>
        <w:t>doi</w:t>
      </w:r>
      <w:proofErr w:type="spellEnd"/>
      <w:r w:rsidRPr="00390313">
        <w:rPr>
          <w:color w:val="212121"/>
          <w:szCs w:val="20"/>
          <w:shd w:val="clear" w:color="auto" w:fill="FFFFFF"/>
        </w:rPr>
        <w:t xml:space="preserve">: 10.5664/jcsm.4846. PMID: </w:t>
      </w:r>
    </w:p>
    <w:p w14:paraId="4E6BEF80" w14:textId="77777777" w:rsidR="00390313" w:rsidRDefault="00390313" w:rsidP="00C723F0">
      <w:pPr>
        <w:pBdr>
          <w:top w:val="single" w:sz="6" w:space="0" w:color="CDCDCD"/>
        </w:pBdr>
        <w:spacing w:after="0"/>
        <w:ind w:left="720"/>
        <w:rPr>
          <w:color w:val="212121"/>
          <w:szCs w:val="20"/>
          <w:shd w:val="clear" w:color="auto" w:fill="FFFFFF"/>
        </w:rPr>
      </w:pPr>
    </w:p>
    <w:p w14:paraId="24AA7CFC" w14:textId="34053B5F" w:rsidR="00390313" w:rsidRPr="00390313" w:rsidRDefault="00390313" w:rsidP="00C723F0">
      <w:pPr>
        <w:pBdr>
          <w:top w:val="single" w:sz="6" w:space="0" w:color="CDCDCD"/>
        </w:pBdr>
        <w:spacing w:after="0"/>
        <w:ind w:left="720"/>
        <w:rPr>
          <w:color w:val="333333"/>
          <w:szCs w:val="20"/>
          <w:shd w:val="clear" w:color="auto" w:fill="FFFFFF"/>
        </w:rPr>
      </w:pPr>
      <w:r>
        <w:rPr>
          <w:color w:val="212121"/>
          <w:szCs w:val="20"/>
          <w:shd w:val="clear" w:color="auto" w:fill="FFFFFF"/>
        </w:rPr>
        <w:t xml:space="preserve">            </w:t>
      </w:r>
      <w:r w:rsidRPr="00390313">
        <w:rPr>
          <w:color w:val="212121"/>
          <w:szCs w:val="20"/>
          <w:shd w:val="clear" w:color="auto" w:fill="FFFFFF"/>
        </w:rPr>
        <w:t>25766711; PMCID: PMC4481056.</w:t>
      </w:r>
    </w:p>
    <w:p w14:paraId="29BE5D73" w14:textId="77777777" w:rsidR="00390313" w:rsidRDefault="00390313" w:rsidP="00C723F0">
      <w:pPr>
        <w:pBdr>
          <w:top w:val="single" w:sz="6" w:space="0" w:color="CDCDCD"/>
        </w:pBdr>
        <w:spacing w:after="0"/>
        <w:ind w:left="720"/>
        <w:rPr>
          <w:color w:val="333333"/>
          <w:sz w:val="21"/>
          <w:szCs w:val="21"/>
          <w:shd w:val="clear" w:color="auto" w:fill="FFFFFF"/>
        </w:rPr>
      </w:pPr>
    </w:p>
    <w:p w14:paraId="7F6078EE" w14:textId="3B899FA5" w:rsidR="007330E5" w:rsidRDefault="007330E5" w:rsidP="00C723F0">
      <w:pPr>
        <w:pBdr>
          <w:top w:val="single" w:sz="6" w:space="0" w:color="CDCDCD"/>
        </w:pBdr>
        <w:spacing w:after="0"/>
        <w:ind w:left="720"/>
        <w:rPr>
          <w:color w:val="333333"/>
          <w:sz w:val="21"/>
          <w:szCs w:val="21"/>
          <w:shd w:val="clear" w:color="auto" w:fill="FFFFFF"/>
        </w:rPr>
      </w:pPr>
      <w:r w:rsidRPr="007330E5">
        <w:rPr>
          <w:color w:val="333333"/>
          <w:sz w:val="21"/>
          <w:szCs w:val="21"/>
          <w:shd w:val="clear" w:color="auto" w:fill="FFFFFF"/>
        </w:rPr>
        <w:t xml:space="preserve">Hardy, A. (2017). Pathways from trauma to psychotic experiences: A theoretically informed </w:t>
      </w:r>
    </w:p>
    <w:p w14:paraId="79BC5630" w14:textId="77777777" w:rsidR="007330E5" w:rsidRDefault="007330E5" w:rsidP="00C723F0">
      <w:pPr>
        <w:pBdr>
          <w:top w:val="single" w:sz="6" w:space="0" w:color="CDCDCD"/>
        </w:pBdr>
        <w:spacing w:after="0"/>
        <w:ind w:left="720"/>
        <w:rPr>
          <w:color w:val="333333"/>
          <w:sz w:val="21"/>
          <w:szCs w:val="21"/>
          <w:shd w:val="clear" w:color="auto" w:fill="FFFFFF"/>
        </w:rPr>
      </w:pPr>
    </w:p>
    <w:p w14:paraId="350737C4" w14:textId="77777777" w:rsidR="007330E5" w:rsidRDefault="007330E5" w:rsidP="00C723F0">
      <w:pPr>
        <w:pBdr>
          <w:top w:val="single" w:sz="6" w:space="0" w:color="CDCDCD"/>
        </w:pBdr>
        <w:spacing w:after="0"/>
        <w:ind w:left="720"/>
        <w:rPr>
          <w:color w:val="333333"/>
          <w:sz w:val="21"/>
          <w:szCs w:val="21"/>
          <w:shd w:val="clear" w:color="auto" w:fill="FFFFFF"/>
        </w:rPr>
      </w:pPr>
      <w:r>
        <w:rPr>
          <w:color w:val="333333"/>
          <w:sz w:val="21"/>
          <w:szCs w:val="21"/>
          <w:shd w:val="clear" w:color="auto" w:fill="FFFFFF"/>
        </w:rPr>
        <w:t xml:space="preserve">          </w:t>
      </w:r>
      <w:r w:rsidRPr="007330E5">
        <w:rPr>
          <w:color w:val="333333"/>
          <w:sz w:val="21"/>
          <w:szCs w:val="21"/>
          <w:shd w:val="clear" w:color="auto" w:fill="FFFFFF"/>
        </w:rPr>
        <w:t>model of posttraumatic stress in psychosis. </w:t>
      </w:r>
      <w:r w:rsidRPr="007330E5">
        <w:rPr>
          <w:i/>
          <w:iCs/>
          <w:color w:val="333333"/>
          <w:sz w:val="21"/>
          <w:szCs w:val="21"/>
          <w:shd w:val="clear" w:color="auto" w:fill="FFFFFF"/>
        </w:rPr>
        <w:t>Frontiers in Psychology, 8,</w:t>
      </w:r>
      <w:r w:rsidRPr="007330E5">
        <w:rPr>
          <w:color w:val="333333"/>
          <w:sz w:val="21"/>
          <w:szCs w:val="21"/>
          <w:shd w:val="clear" w:color="auto" w:fill="FFFFFF"/>
        </w:rPr>
        <w:t xml:space="preserve"> Article </w:t>
      </w:r>
    </w:p>
    <w:p w14:paraId="3A0F9EF9" w14:textId="77777777" w:rsidR="007330E5" w:rsidRDefault="007330E5" w:rsidP="00C723F0">
      <w:pPr>
        <w:pBdr>
          <w:top w:val="single" w:sz="6" w:space="0" w:color="CDCDCD"/>
        </w:pBdr>
        <w:spacing w:after="0"/>
        <w:ind w:left="720"/>
        <w:rPr>
          <w:color w:val="333333"/>
          <w:sz w:val="21"/>
          <w:szCs w:val="21"/>
          <w:shd w:val="clear" w:color="auto" w:fill="FFFFFF"/>
        </w:rPr>
      </w:pPr>
    </w:p>
    <w:p w14:paraId="449BF299" w14:textId="2044D823" w:rsidR="00DE3587" w:rsidRDefault="007330E5" w:rsidP="00C723F0">
      <w:pPr>
        <w:pBdr>
          <w:top w:val="single" w:sz="6" w:space="0" w:color="CDCDCD"/>
        </w:pBdr>
        <w:spacing w:after="0"/>
        <w:ind w:left="720"/>
      </w:pPr>
      <w:r>
        <w:rPr>
          <w:color w:val="333333"/>
          <w:sz w:val="21"/>
          <w:szCs w:val="21"/>
          <w:shd w:val="clear" w:color="auto" w:fill="FFFFFF"/>
        </w:rPr>
        <w:t xml:space="preserve">          </w:t>
      </w:r>
      <w:r w:rsidRPr="007330E5">
        <w:rPr>
          <w:color w:val="333333"/>
          <w:sz w:val="21"/>
          <w:szCs w:val="21"/>
          <w:shd w:val="clear" w:color="auto" w:fill="FFFFFF"/>
        </w:rPr>
        <w:t>697. </w:t>
      </w:r>
      <w:hyperlink r:id="rId13" w:tgtFrame="_blank" w:history="1">
        <w:r w:rsidRPr="007330E5">
          <w:rPr>
            <w:color w:val="2C72B7"/>
            <w:sz w:val="21"/>
            <w:szCs w:val="21"/>
            <w:u w:val="single"/>
            <w:shd w:val="clear" w:color="auto" w:fill="FFFFFF"/>
          </w:rPr>
          <w:t>https://doi.org/10.3389/fpsyg.2017.00697</w:t>
        </w:r>
      </w:hyperlink>
    </w:p>
    <w:p w14:paraId="0C24725C" w14:textId="4A1472D2" w:rsidR="00D117BF" w:rsidRDefault="00D117BF" w:rsidP="00C723F0">
      <w:pPr>
        <w:pBdr>
          <w:top w:val="single" w:sz="6" w:space="0" w:color="CDCDCD"/>
        </w:pBdr>
        <w:spacing w:after="0"/>
        <w:ind w:left="720"/>
      </w:pPr>
      <w:r>
        <w:t xml:space="preserve">         </w:t>
      </w:r>
    </w:p>
    <w:p w14:paraId="0D85C486" w14:textId="4CE4E117" w:rsidR="00D117BF" w:rsidRDefault="00D117BF" w:rsidP="00C723F0">
      <w:pPr>
        <w:pBdr>
          <w:top w:val="single" w:sz="6" w:space="0" w:color="CDCDCD"/>
        </w:pBdr>
        <w:spacing w:after="0"/>
        <w:ind w:left="720"/>
        <w:rPr>
          <w:rFonts w:eastAsia="Times New Roman"/>
          <w:szCs w:val="20"/>
        </w:rPr>
      </w:pPr>
      <w:r>
        <w:t xml:space="preserve">          [Accessed 8/29/22]. </w:t>
      </w:r>
      <w:r w:rsidRPr="00D117BF">
        <w:t>https://www.frontiersin.org/articles/10.3389/fpsyg.2017.00697/full</w:t>
      </w:r>
    </w:p>
    <w:p w14:paraId="55A36A37" w14:textId="77777777" w:rsidR="007330E5" w:rsidRDefault="007330E5" w:rsidP="00C723F0">
      <w:pPr>
        <w:pBdr>
          <w:top w:val="single" w:sz="6" w:space="0" w:color="CDCDCD"/>
        </w:pBdr>
        <w:spacing w:after="0"/>
        <w:ind w:left="720"/>
        <w:rPr>
          <w:rFonts w:eastAsia="Times New Roman"/>
          <w:szCs w:val="20"/>
        </w:rPr>
      </w:pPr>
    </w:p>
    <w:p w14:paraId="561FFE21" w14:textId="12475563" w:rsidR="00DE3587" w:rsidRDefault="00DE3587" w:rsidP="00C723F0">
      <w:pPr>
        <w:pBdr>
          <w:top w:val="single" w:sz="6" w:space="0" w:color="CDCDCD"/>
        </w:pBdr>
        <w:spacing w:after="0"/>
        <w:ind w:left="720"/>
        <w:rPr>
          <w:rFonts w:eastAsia="Times New Roman"/>
          <w:szCs w:val="20"/>
        </w:rPr>
      </w:pPr>
      <w:proofErr w:type="spellStart"/>
      <w:r>
        <w:rPr>
          <w:rFonts w:eastAsia="Times New Roman"/>
          <w:szCs w:val="20"/>
        </w:rPr>
        <w:t>Herrman</w:t>
      </w:r>
      <w:proofErr w:type="spellEnd"/>
      <w:r>
        <w:rPr>
          <w:rFonts w:eastAsia="Times New Roman"/>
          <w:szCs w:val="20"/>
        </w:rPr>
        <w:t>, J.  (</w:t>
      </w:r>
      <w:r w:rsidR="00D624CE">
        <w:rPr>
          <w:rFonts w:eastAsia="Times New Roman"/>
          <w:szCs w:val="20"/>
        </w:rPr>
        <w:t>1992</w:t>
      </w:r>
      <w:r>
        <w:rPr>
          <w:rFonts w:eastAsia="Times New Roman"/>
          <w:szCs w:val="20"/>
        </w:rPr>
        <w:t xml:space="preserve">).  </w:t>
      </w:r>
      <w:r w:rsidRPr="00DE3587">
        <w:rPr>
          <w:rFonts w:eastAsia="Times New Roman"/>
          <w:i/>
          <w:iCs/>
          <w:szCs w:val="20"/>
        </w:rPr>
        <w:t>Trauma and Recovery.</w:t>
      </w:r>
      <w:r w:rsidR="00D624CE">
        <w:rPr>
          <w:rFonts w:eastAsia="Times New Roman"/>
          <w:i/>
          <w:iCs/>
          <w:szCs w:val="20"/>
        </w:rPr>
        <w:t xml:space="preserve">  </w:t>
      </w:r>
      <w:r w:rsidR="00D624CE" w:rsidRPr="00D624CE">
        <w:rPr>
          <w:rFonts w:eastAsia="Times New Roman"/>
          <w:szCs w:val="20"/>
        </w:rPr>
        <w:t>Basic Books, NY.</w:t>
      </w:r>
      <w:r>
        <w:rPr>
          <w:rFonts w:eastAsia="Times New Roman"/>
          <w:szCs w:val="20"/>
        </w:rPr>
        <w:t xml:space="preserve">  </w:t>
      </w:r>
    </w:p>
    <w:p w14:paraId="25DAC85D" w14:textId="5B6DFDF4" w:rsidR="00CD26BF" w:rsidRDefault="006D6DAD" w:rsidP="00C723F0">
      <w:pPr>
        <w:pBdr>
          <w:top w:val="single" w:sz="6" w:space="0" w:color="CDCDCD"/>
        </w:pBdr>
        <w:spacing w:after="0"/>
        <w:ind w:left="720"/>
        <w:rPr>
          <w:rFonts w:eastAsia="Times New Roman"/>
          <w:szCs w:val="20"/>
        </w:rPr>
      </w:pPr>
      <w:r>
        <w:rPr>
          <w:rFonts w:eastAsia="Times New Roman"/>
          <w:szCs w:val="20"/>
        </w:rPr>
        <w:t xml:space="preserve">  </w:t>
      </w:r>
    </w:p>
    <w:p w14:paraId="783E6346" w14:textId="35FA295A" w:rsidR="006D6DAD" w:rsidRDefault="00FF2978" w:rsidP="00C723F0">
      <w:pPr>
        <w:pBdr>
          <w:top w:val="single" w:sz="6" w:space="0" w:color="CDCDCD"/>
        </w:pBdr>
        <w:spacing w:after="0"/>
        <w:ind w:left="720"/>
        <w:rPr>
          <w:rFonts w:eastAsia="Times New Roman"/>
          <w:szCs w:val="20"/>
        </w:rPr>
      </w:pPr>
      <w:r>
        <w:rPr>
          <w:rFonts w:eastAsia="Times New Roman"/>
          <w:szCs w:val="20"/>
        </w:rPr>
        <w:t>Jaspers, (1913/1963). Delusional Atmosphere (</w:t>
      </w:r>
      <w:proofErr w:type="spellStart"/>
      <w:r>
        <w:rPr>
          <w:rFonts w:eastAsia="Times New Roman"/>
          <w:szCs w:val="20"/>
        </w:rPr>
        <w:t>Wahnstimmung</w:t>
      </w:r>
      <w:proofErr w:type="spellEnd"/>
      <w:r>
        <w:rPr>
          <w:rFonts w:eastAsia="Times New Roman"/>
          <w:szCs w:val="20"/>
        </w:rPr>
        <w:t xml:space="preserve">) before primary delusions. </w:t>
      </w:r>
    </w:p>
    <w:p w14:paraId="51421878" w14:textId="77777777" w:rsidR="00FF2978" w:rsidRDefault="00FF2978" w:rsidP="00C723F0">
      <w:pPr>
        <w:pBdr>
          <w:top w:val="single" w:sz="6" w:space="0" w:color="CDCDCD"/>
        </w:pBdr>
        <w:spacing w:after="0"/>
        <w:ind w:left="720"/>
        <w:rPr>
          <w:rFonts w:eastAsia="Times New Roman"/>
          <w:szCs w:val="20"/>
        </w:rPr>
      </w:pPr>
      <w:bookmarkStart w:id="1" w:name="_Hlk112600967"/>
    </w:p>
    <w:p w14:paraId="697FEF34" w14:textId="04FCFCFA" w:rsidR="00A328A8" w:rsidRDefault="00A328A8" w:rsidP="00C723F0">
      <w:pPr>
        <w:pBdr>
          <w:top w:val="single" w:sz="6" w:space="0" w:color="CDCDCD"/>
        </w:pBdr>
        <w:spacing w:after="0"/>
        <w:ind w:left="720"/>
        <w:rPr>
          <w:rFonts w:eastAsia="Times New Roman"/>
          <w:szCs w:val="20"/>
        </w:rPr>
      </w:pPr>
      <w:r>
        <w:rPr>
          <w:rFonts w:eastAsia="Times New Roman"/>
          <w:szCs w:val="20"/>
        </w:rPr>
        <w:t xml:space="preserve">Jung, C. G. (1967).  </w:t>
      </w:r>
      <w:r w:rsidRPr="00A328A8">
        <w:rPr>
          <w:rFonts w:eastAsia="Times New Roman"/>
          <w:i/>
          <w:iCs/>
          <w:szCs w:val="20"/>
        </w:rPr>
        <w:t>The Collected Works of C.G. Jung, Volume 13.</w:t>
      </w:r>
      <w:r>
        <w:rPr>
          <w:rFonts w:eastAsia="Times New Roman"/>
          <w:szCs w:val="20"/>
        </w:rPr>
        <w:t xml:space="preserve">  Princeton University Press.</w:t>
      </w:r>
    </w:p>
    <w:p w14:paraId="219A50E9" w14:textId="77777777" w:rsidR="00A328A8" w:rsidRDefault="00A328A8" w:rsidP="00C723F0">
      <w:pPr>
        <w:pBdr>
          <w:top w:val="single" w:sz="6" w:space="0" w:color="CDCDCD"/>
        </w:pBdr>
        <w:spacing w:after="0"/>
        <w:ind w:left="720"/>
        <w:rPr>
          <w:rFonts w:eastAsia="Times New Roman"/>
          <w:szCs w:val="20"/>
        </w:rPr>
      </w:pPr>
    </w:p>
    <w:p w14:paraId="04B8EED3" w14:textId="1B676AFB" w:rsidR="00EE2BC3" w:rsidRDefault="00076D9F" w:rsidP="00C723F0">
      <w:pPr>
        <w:pBdr>
          <w:top w:val="single" w:sz="6" w:space="0" w:color="CDCDCD"/>
        </w:pBdr>
        <w:spacing w:after="0"/>
        <w:ind w:left="720"/>
        <w:rPr>
          <w:rFonts w:eastAsia="Times New Roman"/>
          <w:szCs w:val="20"/>
        </w:rPr>
      </w:pPr>
      <w:proofErr w:type="spellStart"/>
      <w:r>
        <w:rPr>
          <w:rFonts w:eastAsia="Times New Roman"/>
          <w:szCs w:val="20"/>
        </w:rPr>
        <w:t>Kryger</w:t>
      </w:r>
      <w:proofErr w:type="spellEnd"/>
      <w:r>
        <w:rPr>
          <w:rFonts w:eastAsia="Times New Roman"/>
          <w:szCs w:val="20"/>
        </w:rPr>
        <w:t xml:space="preserve">, </w:t>
      </w:r>
      <w:proofErr w:type="gramStart"/>
      <w:r>
        <w:rPr>
          <w:rFonts w:eastAsia="Times New Roman"/>
          <w:szCs w:val="20"/>
        </w:rPr>
        <w:t>J.</w:t>
      </w:r>
      <w:r w:rsidR="00CD26BF">
        <w:rPr>
          <w:rFonts w:eastAsia="Times New Roman"/>
          <w:szCs w:val="20"/>
        </w:rPr>
        <w:t>.</w:t>
      </w:r>
      <w:proofErr w:type="gramEnd"/>
      <w:r w:rsidR="00CD26BF">
        <w:rPr>
          <w:rFonts w:eastAsia="Times New Roman"/>
          <w:szCs w:val="20"/>
        </w:rPr>
        <w:t xml:space="preserve"> (20</w:t>
      </w:r>
      <w:r>
        <w:rPr>
          <w:rFonts w:eastAsia="Times New Roman"/>
          <w:szCs w:val="20"/>
        </w:rPr>
        <w:t>2</w:t>
      </w:r>
      <w:r w:rsidR="00CD26BF">
        <w:rPr>
          <w:rFonts w:eastAsia="Times New Roman"/>
          <w:szCs w:val="20"/>
        </w:rPr>
        <w:t xml:space="preserve">1) </w:t>
      </w:r>
      <w:r w:rsidR="00CD26BF" w:rsidRPr="00CD26BF">
        <w:rPr>
          <w:rFonts w:eastAsia="Times New Roman"/>
          <w:i/>
          <w:iCs/>
          <w:szCs w:val="20"/>
        </w:rPr>
        <w:t xml:space="preserve">Principles and Practice of Sleep Medicine, </w:t>
      </w:r>
      <w:r>
        <w:rPr>
          <w:rFonts w:eastAsia="Times New Roman"/>
          <w:i/>
          <w:iCs/>
          <w:szCs w:val="20"/>
        </w:rPr>
        <w:t>7th</w:t>
      </w:r>
      <w:r w:rsidR="00CD26BF" w:rsidRPr="00CD26BF">
        <w:rPr>
          <w:rFonts w:eastAsia="Times New Roman"/>
          <w:i/>
          <w:iCs/>
          <w:szCs w:val="20"/>
        </w:rPr>
        <w:t xml:space="preserve"> ed.</w:t>
      </w:r>
      <w:r w:rsidR="00CD26BF">
        <w:rPr>
          <w:rFonts w:eastAsia="Times New Roman"/>
          <w:szCs w:val="20"/>
        </w:rPr>
        <w:t xml:space="preserve"> </w:t>
      </w:r>
      <w:r>
        <w:rPr>
          <w:rFonts w:eastAsia="Times New Roman"/>
          <w:szCs w:val="20"/>
        </w:rPr>
        <w:t>Elsevier.</w:t>
      </w:r>
    </w:p>
    <w:p w14:paraId="40C4DB51" w14:textId="5B1E8EF6" w:rsidR="006D3B15" w:rsidRDefault="006D3B15" w:rsidP="00C723F0">
      <w:pPr>
        <w:pBdr>
          <w:top w:val="single" w:sz="6" w:space="0" w:color="CDCDCD"/>
        </w:pBdr>
        <w:spacing w:after="0"/>
        <w:ind w:left="720"/>
        <w:rPr>
          <w:rFonts w:eastAsia="Times New Roman"/>
          <w:szCs w:val="20"/>
        </w:rPr>
      </w:pPr>
    </w:p>
    <w:p w14:paraId="3C2E6458" w14:textId="77777777" w:rsidR="00785463" w:rsidRDefault="00785463" w:rsidP="00C723F0">
      <w:pPr>
        <w:pBdr>
          <w:top w:val="single" w:sz="6" w:space="0" w:color="CDCDCD"/>
        </w:pBdr>
        <w:spacing w:after="0"/>
        <w:ind w:left="720"/>
        <w:rPr>
          <w:color w:val="212121"/>
          <w:szCs w:val="20"/>
          <w:shd w:val="clear" w:color="auto" w:fill="FFFFFF"/>
        </w:rPr>
      </w:pPr>
      <w:r w:rsidRPr="00785463">
        <w:rPr>
          <w:color w:val="212121"/>
          <w:szCs w:val="20"/>
          <w:shd w:val="clear" w:color="auto" w:fill="FFFFFF"/>
        </w:rPr>
        <w:t xml:space="preserve">Lyons-Ruth K, Dutra L, </w:t>
      </w:r>
      <w:proofErr w:type="spellStart"/>
      <w:r w:rsidRPr="00785463">
        <w:rPr>
          <w:color w:val="212121"/>
          <w:szCs w:val="20"/>
          <w:shd w:val="clear" w:color="auto" w:fill="FFFFFF"/>
        </w:rPr>
        <w:t>Schuder</w:t>
      </w:r>
      <w:proofErr w:type="spellEnd"/>
      <w:r w:rsidRPr="00785463">
        <w:rPr>
          <w:color w:val="212121"/>
          <w:szCs w:val="20"/>
          <w:shd w:val="clear" w:color="auto" w:fill="FFFFFF"/>
        </w:rPr>
        <w:t xml:space="preserve"> MR, Bianchi I.</w:t>
      </w:r>
      <w:r>
        <w:rPr>
          <w:color w:val="212121"/>
          <w:szCs w:val="20"/>
          <w:shd w:val="clear" w:color="auto" w:fill="FFFFFF"/>
        </w:rPr>
        <w:t xml:space="preserve"> (2006).</w:t>
      </w:r>
      <w:r w:rsidRPr="00785463">
        <w:rPr>
          <w:color w:val="212121"/>
          <w:szCs w:val="20"/>
          <w:shd w:val="clear" w:color="auto" w:fill="FFFFFF"/>
        </w:rPr>
        <w:t xml:space="preserve"> From infant attachment disorganization to </w:t>
      </w:r>
    </w:p>
    <w:p w14:paraId="6D73FD27" w14:textId="77777777" w:rsidR="00785463" w:rsidRDefault="00785463" w:rsidP="00C723F0">
      <w:pPr>
        <w:pBdr>
          <w:top w:val="single" w:sz="6" w:space="0" w:color="CDCDCD"/>
        </w:pBdr>
        <w:spacing w:after="0"/>
        <w:ind w:left="720"/>
        <w:rPr>
          <w:color w:val="212121"/>
          <w:szCs w:val="20"/>
          <w:shd w:val="clear" w:color="auto" w:fill="FFFFFF"/>
        </w:rPr>
      </w:pPr>
    </w:p>
    <w:p w14:paraId="59EBD0A0" w14:textId="77777777" w:rsidR="00785463" w:rsidRDefault="00785463" w:rsidP="00C723F0">
      <w:pPr>
        <w:pBdr>
          <w:top w:val="single" w:sz="6" w:space="0" w:color="CDCDCD"/>
        </w:pBdr>
        <w:spacing w:after="0"/>
        <w:ind w:left="720"/>
        <w:rPr>
          <w:color w:val="212121"/>
          <w:szCs w:val="20"/>
          <w:shd w:val="clear" w:color="auto" w:fill="FFFFFF"/>
        </w:rPr>
      </w:pPr>
      <w:r>
        <w:rPr>
          <w:color w:val="212121"/>
          <w:szCs w:val="20"/>
          <w:shd w:val="clear" w:color="auto" w:fill="FFFFFF"/>
        </w:rPr>
        <w:t xml:space="preserve">          </w:t>
      </w:r>
      <w:r w:rsidRPr="00785463">
        <w:rPr>
          <w:color w:val="212121"/>
          <w:szCs w:val="20"/>
          <w:shd w:val="clear" w:color="auto" w:fill="FFFFFF"/>
        </w:rPr>
        <w:t xml:space="preserve">adult dissociation: relational adaptations or traumatic experiences? </w:t>
      </w:r>
      <w:proofErr w:type="spellStart"/>
      <w:r w:rsidRPr="00785463">
        <w:rPr>
          <w:color w:val="212121"/>
          <w:szCs w:val="20"/>
          <w:shd w:val="clear" w:color="auto" w:fill="FFFFFF"/>
        </w:rPr>
        <w:t>Psychiatr</w:t>
      </w:r>
      <w:proofErr w:type="spellEnd"/>
      <w:r w:rsidRPr="00785463">
        <w:rPr>
          <w:color w:val="212121"/>
          <w:szCs w:val="20"/>
          <w:shd w:val="clear" w:color="auto" w:fill="FFFFFF"/>
        </w:rPr>
        <w:t xml:space="preserve"> Clin North </w:t>
      </w:r>
    </w:p>
    <w:p w14:paraId="5585FF44" w14:textId="77777777" w:rsidR="00785463" w:rsidRDefault="00785463" w:rsidP="00C723F0">
      <w:pPr>
        <w:pBdr>
          <w:top w:val="single" w:sz="6" w:space="0" w:color="CDCDCD"/>
        </w:pBdr>
        <w:spacing w:after="0"/>
        <w:ind w:left="720"/>
        <w:rPr>
          <w:color w:val="212121"/>
          <w:szCs w:val="20"/>
          <w:shd w:val="clear" w:color="auto" w:fill="FFFFFF"/>
        </w:rPr>
      </w:pPr>
    </w:p>
    <w:p w14:paraId="7B1F9376" w14:textId="0B7F95F5" w:rsidR="00785463" w:rsidRDefault="00785463" w:rsidP="00C723F0">
      <w:pPr>
        <w:pBdr>
          <w:top w:val="single" w:sz="6" w:space="0" w:color="CDCDCD"/>
        </w:pBdr>
        <w:spacing w:after="0"/>
        <w:ind w:left="720"/>
        <w:rPr>
          <w:color w:val="212121"/>
          <w:szCs w:val="20"/>
          <w:shd w:val="clear" w:color="auto" w:fill="FFFFFF"/>
        </w:rPr>
      </w:pPr>
      <w:r>
        <w:rPr>
          <w:color w:val="212121"/>
          <w:szCs w:val="20"/>
          <w:shd w:val="clear" w:color="auto" w:fill="FFFFFF"/>
        </w:rPr>
        <w:t xml:space="preserve">          </w:t>
      </w:r>
      <w:r w:rsidRPr="00785463">
        <w:rPr>
          <w:color w:val="212121"/>
          <w:szCs w:val="20"/>
          <w:shd w:val="clear" w:color="auto" w:fill="FFFFFF"/>
        </w:rPr>
        <w:t xml:space="preserve">Am.Mar;29(1):63-86, viii. </w:t>
      </w:r>
      <w:proofErr w:type="spellStart"/>
      <w:r w:rsidRPr="00785463">
        <w:rPr>
          <w:color w:val="212121"/>
          <w:szCs w:val="20"/>
          <w:shd w:val="clear" w:color="auto" w:fill="FFFFFF"/>
        </w:rPr>
        <w:t>doi</w:t>
      </w:r>
      <w:proofErr w:type="spellEnd"/>
      <w:r w:rsidRPr="00785463">
        <w:rPr>
          <w:color w:val="212121"/>
          <w:szCs w:val="20"/>
          <w:shd w:val="clear" w:color="auto" w:fill="FFFFFF"/>
        </w:rPr>
        <w:t xml:space="preserve">: 10.1016/j.psc.2005.10.011. PMID: 16530587; PMCID: </w:t>
      </w:r>
    </w:p>
    <w:p w14:paraId="2C273AC9" w14:textId="77777777" w:rsidR="00785463" w:rsidRDefault="00785463" w:rsidP="00C723F0">
      <w:pPr>
        <w:pBdr>
          <w:top w:val="single" w:sz="6" w:space="0" w:color="CDCDCD"/>
        </w:pBdr>
        <w:spacing w:after="0"/>
        <w:ind w:left="720"/>
        <w:rPr>
          <w:color w:val="212121"/>
          <w:szCs w:val="20"/>
          <w:shd w:val="clear" w:color="auto" w:fill="FFFFFF"/>
        </w:rPr>
      </w:pPr>
    </w:p>
    <w:p w14:paraId="5A8EA1B1" w14:textId="03E72C49" w:rsidR="00EE2BC3" w:rsidRPr="00785463" w:rsidRDefault="00785463" w:rsidP="00C723F0">
      <w:pPr>
        <w:pBdr>
          <w:top w:val="single" w:sz="6" w:space="0" w:color="CDCDCD"/>
        </w:pBdr>
        <w:spacing w:after="0"/>
        <w:ind w:left="720"/>
        <w:rPr>
          <w:color w:val="212121"/>
          <w:szCs w:val="20"/>
          <w:shd w:val="clear" w:color="auto" w:fill="FFFFFF"/>
        </w:rPr>
      </w:pPr>
      <w:r>
        <w:rPr>
          <w:color w:val="212121"/>
          <w:szCs w:val="20"/>
          <w:shd w:val="clear" w:color="auto" w:fill="FFFFFF"/>
        </w:rPr>
        <w:t xml:space="preserve">          </w:t>
      </w:r>
      <w:r w:rsidRPr="00785463">
        <w:rPr>
          <w:color w:val="212121"/>
          <w:szCs w:val="20"/>
          <w:shd w:val="clear" w:color="auto" w:fill="FFFFFF"/>
        </w:rPr>
        <w:t>PMC2625289.</w:t>
      </w:r>
    </w:p>
    <w:p w14:paraId="73A6D7B8" w14:textId="77777777" w:rsidR="00785463" w:rsidRDefault="00785463" w:rsidP="00C723F0">
      <w:pPr>
        <w:pBdr>
          <w:top w:val="single" w:sz="6" w:space="0" w:color="CDCDCD"/>
        </w:pBdr>
        <w:spacing w:after="0"/>
        <w:ind w:left="720"/>
        <w:rPr>
          <w:rFonts w:eastAsia="Times New Roman"/>
          <w:szCs w:val="20"/>
        </w:rPr>
      </w:pPr>
    </w:p>
    <w:p w14:paraId="060946C5" w14:textId="04B7B6F0" w:rsidR="00DA512A" w:rsidRDefault="00EE2BC3" w:rsidP="00C723F0">
      <w:pPr>
        <w:pBdr>
          <w:top w:val="single" w:sz="6" w:space="0" w:color="CDCDCD"/>
        </w:pBdr>
        <w:spacing w:after="0"/>
        <w:ind w:left="720"/>
        <w:rPr>
          <w:rFonts w:eastAsia="Times New Roman"/>
          <w:szCs w:val="20"/>
        </w:rPr>
      </w:pPr>
      <w:r>
        <w:rPr>
          <w:rFonts w:eastAsia="Times New Roman"/>
          <w:szCs w:val="20"/>
        </w:rPr>
        <w:t>Moskowitz,</w:t>
      </w:r>
      <w:r w:rsidR="00C9338A">
        <w:rPr>
          <w:rFonts w:eastAsia="Times New Roman"/>
          <w:szCs w:val="20"/>
        </w:rPr>
        <w:t xml:space="preserve"> A.,</w:t>
      </w:r>
      <w:r>
        <w:rPr>
          <w:rFonts w:eastAsia="Times New Roman"/>
          <w:szCs w:val="20"/>
        </w:rPr>
        <w:t xml:space="preserve"> </w:t>
      </w:r>
      <w:proofErr w:type="spellStart"/>
      <w:r>
        <w:rPr>
          <w:rFonts w:eastAsia="Times New Roman"/>
          <w:szCs w:val="20"/>
        </w:rPr>
        <w:t>Dorahy</w:t>
      </w:r>
      <w:proofErr w:type="spellEnd"/>
      <w:r>
        <w:rPr>
          <w:rFonts w:eastAsia="Times New Roman"/>
          <w:szCs w:val="20"/>
        </w:rPr>
        <w:t xml:space="preserve">, and Schafer (2019). </w:t>
      </w:r>
      <w:r w:rsidRPr="00EE2BC3">
        <w:rPr>
          <w:rFonts w:eastAsia="Times New Roman"/>
          <w:i/>
          <w:iCs/>
          <w:szCs w:val="20"/>
        </w:rPr>
        <w:t>Psychosis, Trauma and Dissociation (2nd ed).</w:t>
      </w:r>
      <w:r>
        <w:rPr>
          <w:rFonts w:eastAsia="Times New Roman"/>
          <w:szCs w:val="20"/>
        </w:rPr>
        <w:t xml:space="preserve"> Wiley.</w:t>
      </w:r>
    </w:p>
    <w:bookmarkEnd w:id="1"/>
    <w:p w14:paraId="7EE8AEA6" w14:textId="1ECD555F" w:rsidR="00131854" w:rsidRDefault="00131854" w:rsidP="00131854">
      <w:pPr>
        <w:shd w:val="clear" w:color="auto" w:fill="FFFFFF"/>
        <w:spacing w:before="100" w:beforeAutospacing="1" w:after="24"/>
        <w:ind w:left="744"/>
        <w:rPr>
          <w:rFonts w:eastAsia="Times New Roman"/>
          <w:i/>
          <w:iCs/>
          <w:color w:val="202122"/>
          <w:sz w:val="22"/>
        </w:rPr>
      </w:pPr>
      <w:r w:rsidRPr="00131854">
        <w:rPr>
          <w:rFonts w:eastAsia="Times New Roman"/>
          <w:color w:val="202122"/>
          <w:sz w:val="22"/>
        </w:rPr>
        <w:lastRenderedPageBreak/>
        <w:t>Robbins</w:t>
      </w:r>
      <w:r>
        <w:rPr>
          <w:rFonts w:eastAsia="Times New Roman"/>
          <w:color w:val="202122"/>
          <w:sz w:val="22"/>
        </w:rPr>
        <w:t>, M.</w:t>
      </w:r>
      <w:r w:rsidRPr="00131854">
        <w:rPr>
          <w:rFonts w:eastAsia="Times New Roman"/>
          <w:color w:val="202122"/>
          <w:sz w:val="22"/>
        </w:rPr>
        <w:t xml:space="preserve"> (2019). </w:t>
      </w:r>
      <w:r w:rsidRPr="00131854">
        <w:rPr>
          <w:rFonts w:eastAsia="Times New Roman"/>
          <w:i/>
          <w:iCs/>
          <w:color w:val="202122"/>
          <w:sz w:val="22"/>
        </w:rPr>
        <w:t xml:space="preserve">Psychoanalysis Meets Psychosis: Attachment, </w:t>
      </w:r>
    </w:p>
    <w:p w14:paraId="02660007" w14:textId="7130A19F" w:rsidR="00131854" w:rsidRDefault="00131854" w:rsidP="00131854">
      <w:pPr>
        <w:shd w:val="clear" w:color="auto" w:fill="FFFFFF"/>
        <w:spacing w:before="100" w:beforeAutospacing="1" w:after="24"/>
        <w:ind w:left="744"/>
        <w:rPr>
          <w:rFonts w:eastAsia="Times New Roman"/>
          <w:color w:val="auto"/>
          <w:sz w:val="22"/>
        </w:rPr>
      </w:pPr>
      <w:r>
        <w:rPr>
          <w:rFonts w:eastAsia="Times New Roman"/>
          <w:i/>
          <w:iCs/>
          <w:color w:val="202122"/>
          <w:sz w:val="22"/>
        </w:rPr>
        <w:t xml:space="preserve">        </w:t>
      </w:r>
      <w:r w:rsidRPr="00131854">
        <w:rPr>
          <w:rFonts w:eastAsia="Times New Roman"/>
          <w:i/>
          <w:iCs/>
          <w:color w:val="202122"/>
          <w:sz w:val="22"/>
        </w:rPr>
        <w:t>Separation,</w:t>
      </w:r>
      <w:r>
        <w:rPr>
          <w:rFonts w:eastAsia="Times New Roman"/>
          <w:i/>
          <w:iCs/>
          <w:color w:val="202122"/>
          <w:sz w:val="22"/>
        </w:rPr>
        <w:t xml:space="preserve"> </w:t>
      </w:r>
      <w:r w:rsidRPr="00131854">
        <w:rPr>
          <w:rFonts w:eastAsia="Times New Roman"/>
          <w:i/>
          <w:iCs/>
          <w:color w:val="202122"/>
          <w:sz w:val="22"/>
        </w:rPr>
        <w:t>and the Undifferentiated Unintegrated Mind.</w:t>
      </w:r>
      <w:r w:rsidRPr="00131854">
        <w:rPr>
          <w:rFonts w:eastAsia="Times New Roman"/>
          <w:color w:val="202122"/>
          <w:sz w:val="22"/>
        </w:rPr>
        <w:t> Routledge</w:t>
      </w:r>
      <w:r w:rsidRPr="00131854">
        <w:rPr>
          <w:rFonts w:eastAsia="Times New Roman"/>
          <w:color w:val="auto"/>
          <w:sz w:val="22"/>
        </w:rPr>
        <w:t>. </w:t>
      </w:r>
    </w:p>
    <w:p w14:paraId="57A763BD" w14:textId="77777777" w:rsidR="000025A0" w:rsidRDefault="000025A0" w:rsidP="00131854">
      <w:pPr>
        <w:shd w:val="clear" w:color="auto" w:fill="FFFFFF"/>
        <w:spacing w:before="100" w:beforeAutospacing="1" w:after="24"/>
        <w:ind w:left="744"/>
        <w:rPr>
          <w:color w:val="212121"/>
          <w:shd w:val="clear" w:color="auto" w:fill="FFFFFF"/>
        </w:rPr>
      </w:pPr>
      <w:r w:rsidRPr="000025A0">
        <w:rPr>
          <w:color w:val="212121"/>
          <w:shd w:val="clear" w:color="auto" w:fill="FFFFFF"/>
        </w:rPr>
        <w:t>Ross RJ.</w:t>
      </w:r>
      <w:r>
        <w:rPr>
          <w:color w:val="212121"/>
          <w:shd w:val="clear" w:color="auto" w:fill="FFFFFF"/>
        </w:rPr>
        <w:t xml:space="preserve"> (2014)</w:t>
      </w:r>
      <w:r w:rsidRPr="000025A0">
        <w:rPr>
          <w:color w:val="212121"/>
          <w:shd w:val="clear" w:color="auto" w:fill="FFFFFF"/>
        </w:rPr>
        <w:t xml:space="preserve"> The changing REM sleep signature of posttraumatic stress disorder. </w:t>
      </w:r>
      <w:r w:rsidRPr="000025A0">
        <w:rPr>
          <w:i/>
          <w:iCs/>
          <w:color w:val="212121"/>
          <w:shd w:val="clear" w:color="auto" w:fill="FFFFFF"/>
        </w:rPr>
        <w:t>Sleep.</w:t>
      </w:r>
      <w:r w:rsidRPr="000025A0">
        <w:rPr>
          <w:color w:val="212121"/>
          <w:shd w:val="clear" w:color="auto" w:fill="FFFFFF"/>
        </w:rPr>
        <w:t xml:space="preserve"> </w:t>
      </w:r>
    </w:p>
    <w:p w14:paraId="74FEDDEC" w14:textId="71C5CE74" w:rsidR="000025A0" w:rsidRDefault="000025A0" w:rsidP="00131854">
      <w:pPr>
        <w:shd w:val="clear" w:color="auto" w:fill="FFFFFF"/>
        <w:spacing w:before="100" w:beforeAutospacing="1" w:after="24"/>
        <w:ind w:left="744"/>
        <w:rPr>
          <w:rFonts w:ascii="Segoe UI" w:hAnsi="Segoe UI" w:cs="Segoe UI"/>
          <w:color w:val="212121"/>
          <w:shd w:val="clear" w:color="auto" w:fill="FFFFFF"/>
        </w:rPr>
      </w:pPr>
      <w:r>
        <w:rPr>
          <w:color w:val="212121"/>
          <w:shd w:val="clear" w:color="auto" w:fill="FFFFFF"/>
        </w:rPr>
        <w:t xml:space="preserve">            </w:t>
      </w:r>
      <w:r w:rsidRPr="000025A0">
        <w:rPr>
          <w:color w:val="212121"/>
          <w:shd w:val="clear" w:color="auto" w:fill="FFFFFF"/>
        </w:rPr>
        <w:t xml:space="preserve">37(8):1281-2. </w:t>
      </w:r>
      <w:proofErr w:type="spellStart"/>
      <w:r w:rsidRPr="000025A0">
        <w:rPr>
          <w:color w:val="212121"/>
          <w:shd w:val="clear" w:color="auto" w:fill="FFFFFF"/>
        </w:rPr>
        <w:t>doi</w:t>
      </w:r>
      <w:proofErr w:type="spellEnd"/>
      <w:r w:rsidRPr="000025A0">
        <w:rPr>
          <w:color w:val="212121"/>
          <w:shd w:val="clear" w:color="auto" w:fill="FFFFFF"/>
        </w:rPr>
        <w:t>: 10.5665/sleep.3912. PMID: 25083007; PMCID: PMC4096196</w:t>
      </w:r>
      <w:r>
        <w:rPr>
          <w:rFonts w:ascii="Segoe UI" w:hAnsi="Segoe UI" w:cs="Segoe UI"/>
          <w:color w:val="212121"/>
          <w:shd w:val="clear" w:color="auto" w:fill="FFFFFF"/>
        </w:rPr>
        <w:t>.</w:t>
      </w:r>
    </w:p>
    <w:p w14:paraId="68221E6D" w14:textId="77777777" w:rsidR="000025A0" w:rsidRDefault="00FB22EF" w:rsidP="00131854">
      <w:pPr>
        <w:shd w:val="clear" w:color="auto" w:fill="FFFFFF"/>
        <w:spacing w:before="100" w:beforeAutospacing="1" w:after="24"/>
        <w:ind w:left="744"/>
        <w:rPr>
          <w:color w:val="212121"/>
          <w:shd w:val="clear" w:color="auto" w:fill="FFFFFF"/>
        </w:rPr>
      </w:pPr>
      <w:r w:rsidRPr="000025A0">
        <w:rPr>
          <w:color w:val="212121"/>
          <w:shd w:val="clear" w:color="auto" w:fill="FFFFFF"/>
        </w:rPr>
        <w:t xml:space="preserve">Sinha SS. (2015). Trauma-induced insomnia: A novel model for trauma and sleep research. </w:t>
      </w:r>
    </w:p>
    <w:p w14:paraId="37D6335C" w14:textId="05176E1E" w:rsidR="00FB22EF" w:rsidRPr="000025A0" w:rsidRDefault="000025A0" w:rsidP="00131854">
      <w:pPr>
        <w:shd w:val="clear" w:color="auto" w:fill="FFFFFF"/>
        <w:spacing w:before="100" w:beforeAutospacing="1" w:after="24"/>
        <w:ind w:left="744"/>
        <w:rPr>
          <w:color w:val="212121"/>
          <w:shd w:val="clear" w:color="auto" w:fill="FFFFFF"/>
        </w:rPr>
      </w:pPr>
      <w:r>
        <w:rPr>
          <w:color w:val="212121"/>
          <w:shd w:val="clear" w:color="auto" w:fill="FFFFFF"/>
        </w:rPr>
        <w:t xml:space="preserve">            </w:t>
      </w:r>
      <w:r w:rsidR="00FB22EF" w:rsidRPr="000025A0">
        <w:rPr>
          <w:i/>
          <w:iCs/>
          <w:color w:val="212121"/>
          <w:shd w:val="clear" w:color="auto" w:fill="FFFFFF"/>
        </w:rPr>
        <w:t>Sleep Med Rev</w:t>
      </w:r>
      <w:r w:rsidR="00FB22EF" w:rsidRPr="000025A0">
        <w:rPr>
          <w:color w:val="212121"/>
          <w:shd w:val="clear" w:color="auto" w:fill="FFFFFF"/>
        </w:rPr>
        <w:t xml:space="preserve">. 25:74-83. </w:t>
      </w:r>
      <w:proofErr w:type="spellStart"/>
      <w:r w:rsidR="00FB22EF" w:rsidRPr="000025A0">
        <w:rPr>
          <w:color w:val="212121"/>
          <w:shd w:val="clear" w:color="auto" w:fill="FFFFFF"/>
        </w:rPr>
        <w:t>doi</w:t>
      </w:r>
      <w:proofErr w:type="spellEnd"/>
      <w:r w:rsidR="00FB22EF" w:rsidRPr="000025A0">
        <w:rPr>
          <w:color w:val="212121"/>
          <w:shd w:val="clear" w:color="auto" w:fill="FFFFFF"/>
        </w:rPr>
        <w:t xml:space="preserve">: 10.1016/j.smrv.2015.01.008. </w:t>
      </w:r>
      <w:proofErr w:type="spellStart"/>
      <w:r w:rsidR="00FB22EF" w:rsidRPr="000025A0">
        <w:rPr>
          <w:color w:val="212121"/>
          <w:shd w:val="clear" w:color="auto" w:fill="FFFFFF"/>
        </w:rPr>
        <w:t>Epub</w:t>
      </w:r>
      <w:proofErr w:type="spellEnd"/>
      <w:r w:rsidR="00FB22EF" w:rsidRPr="000025A0">
        <w:rPr>
          <w:color w:val="212121"/>
          <w:shd w:val="clear" w:color="auto" w:fill="FFFFFF"/>
        </w:rPr>
        <w:t xml:space="preserve"> 2015 Feb 4. PMID: </w:t>
      </w:r>
    </w:p>
    <w:p w14:paraId="71B54FEA" w14:textId="722314C5" w:rsidR="00FB22EF" w:rsidRDefault="00FB22EF" w:rsidP="00131854">
      <w:pPr>
        <w:shd w:val="clear" w:color="auto" w:fill="FFFFFF"/>
        <w:spacing w:before="100" w:beforeAutospacing="1" w:after="24"/>
        <w:ind w:left="744"/>
        <w:rPr>
          <w:rFonts w:eastAsia="Times New Roman"/>
          <w:color w:val="auto"/>
          <w:sz w:val="22"/>
        </w:rPr>
      </w:pPr>
      <w:r>
        <w:rPr>
          <w:rFonts w:ascii="Segoe UI" w:hAnsi="Segoe UI" w:cs="Segoe UI"/>
          <w:color w:val="212121"/>
          <w:shd w:val="clear" w:color="auto" w:fill="FFFFFF"/>
        </w:rPr>
        <w:t xml:space="preserve">            26140870.</w:t>
      </w:r>
    </w:p>
    <w:p w14:paraId="070DA215" w14:textId="77777777" w:rsidR="00A33DCF" w:rsidRDefault="00A33DCF" w:rsidP="00607D12">
      <w:pPr>
        <w:rPr>
          <w:rFonts w:ascii="Helvetica" w:hAnsi="Helvetica" w:cs="Helvetica"/>
          <w:color w:val="auto"/>
          <w:szCs w:val="20"/>
          <w:shd w:val="clear" w:color="auto" w:fill="F5F5F5"/>
        </w:rPr>
      </w:pPr>
    </w:p>
    <w:p w14:paraId="5AF45981" w14:textId="5BA5C7CE" w:rsidR="00A33DCF" w:rsidRDefault="00A33DCF" w:rsidP="00607D12">
      <w:pPr>
        <w:rPr>
          <w:rFonts w:ascii="Helvetica" w:hAnsi="Helvetica" w:cs="Helvetica"/>
          <w:i/>
          <w:iCs/>
          <w:color w:val="auto"/>
          <w:szCs w:val="20"/>
          <w:bdr w:val="none" w:sz="0" w:space="0" w:color="auto" w:frame="1"/>
          <w:shd w:val="clear" w:color="auto" w:fill="F5F5F5"/>
        </w:rPr>
      </w:pPr>
      <w:r>
        <w:rPr>
          <w:rFonts w:ascii="Helvetica" w:hAnsi="Helvetica" w:cs="Helvetica"/>
          <w:color w:val="auto"/>
          <w:szCs w:val="20"/>
          <w:shd w:val="clear" w:color="auto" w:fill="F5F5F5"/>
        </w:rPr>
        <w:t xml:space="preserve">             </w:t>
      </w:r>
      <w:r w:rsidR="00607D12" w:rsidRPr="00607D12">
        <w:rPr>
          <w:rFonts w:ascii="Helvetica" w:hAnsi="Helvetica" w:cs="Helvetica"/>
          <w:color w:val="auto"/>
          <w:szCs w:val="20"/>
          <w:shd w:val="clear" w:color="auto" w:fill="F5F5F5"/>
        </w:rPr>
        <w:t>Staub, C. (2019). Concept of diverse sleep treatments in physiotherapy. </w:t>
      </w:r>
      <w:r w:rsidR="00607D12" w:rsidRPr="00607D12">
        <w:rPr>
          <w:rFonts w:ascii="Helvetica" w:hAnsi="Helvetica" w:cs="Helvetica"/>
          <w:i/>
          <w:iCs/>
          <w:color w:val="auto"/>
          <w:szCs w:val="20"/>
          <w:bdr w:val="none" w:sz="0" w:space="0" w:color="auto" w:frame="1"/>
          <w:shd w:val="clear" w:color="auto" w:fill="F5F5F5"/>
        </w:rPr>
        <w:t xml:space="preserve">European Journal of </w:t>
      </w:r>
    </w:p>
    <w:p w14:paraId="66962E44" w14:textId="77777777" w:rsidR="00A33DCF" w:rsidRDefault="00A33DCF" w:rsidP="00607D12">
      <w:pPr>
        <w:rPr>
          <w:rFonts w:ascii="Helvetica" w:hAnsi="Helvetica" w:cs="Helvetica"/>
          <w:i/>
          <w:iCs/>
          <w:color w:val="auto"/>
          <w:szCs w:val="20"/>
          <w:bdr w:val="none" w:sz="0" w:space="0" w:color="auto" w:frame="1"/>
          <w:shd w:val="clear" w:color="auto" w:fill="F5F5F5"/>
        </w:rPr>
      </w:pPr>
      <w:r>
        <w:rPr>
          <w:rFonts w:ascii="Helvetica" w:hAnsi="Helvetica" w:cs="Helvetica"/>
          <w:i/>
          <w:iCs/>
          <w:color w:val="auto"/>
          <w:szCs w:val="20"/>
          <w:bdr w:val="none" w:sz="0" w:space="0" w:color="auto" w:frame="1"/>
          <w:shd w:val="clear" w:color="auto" w:fill="F5F5F5"/>
        </w:rPr>
        <w:t xml:space="preserve">            </w:t>
      </w:r>
    </w:p>
    <w:p w14:paraId="71BD7FF3" w14:textId="58C01300" w:rsidR="00607D12" w:rsidRPr="00607D12" w:rsidRDefault="00A33DCF" w:rsidP="00607D12">
      <w:pPr>
        <w:rPr>
          <w:rFonts w:eastAsia="Times New Roman"/>
          <w:color w:val="auto"/>
          <w:szCs w:val="20"/>
        </w:rPr>
      </w:pPr>
      <w:r>
        <w:rPr>
          <w:rFonts w:ascii="Helvetica" w:hAnsi="Helvetica" w:cs="Helvetica"/>
          <w:i/>
          <w:iCs/>
          <w:color w:val="auto"/>
          <w:szCs w:val="20"/>
          <w:bdr w:val="none" w:sz="0" w:space="0" w:color="auto" w:frame="1"/>
          <w:shd w:val="clear" w:color="auto" w:fill="F5F5F5"/>
        </w:rPr>
        <w:t xml:space="preserve">                         </w:t>
      </w:r>
      <w:r w:rsidR="00607D12" w:rsidRPr="00607D12">
        <w:rPr>
          <w:rFonts w:ascii="Helvetica" w:hAnsi="Helvetica" w:cs="Helvetica"/>
          <w:i/>
          <w:iCs/>
          <w:color w:val="auto"/>
          <w:szCs w:val="20"/>
          <w:bdr w:val="none" w:sz="0" w:space="0" w:color="auto" w:frame="1"/>
          <w:shd w:val="clear" w:color="auto" w:fill="F5F5F5"/>
        </w:rPr>
        <w:t>Physiotherapy</w:t>
      </w:r>
      <w:r w:rsidR="00607D12" w:rsidRPr="00607D12">
        <w:rPr>
          <w:rFonts w:ascii="Helvetica" w:hAnsi="Helvetica" w:cs="Helvetica"/>
          <w:color w:val="auto"/>
          <w:szCs w:val="20"/>
          <w:shd w:val="clear" w:color="auto" w:fill="F5F5F5"/>
        </w:rPr>
        <w:t>, </w:t>
      </w:r>
      <w:r w:rsidR="00607D12" w:rsidRPr="00607D12">
        <w:rPr>
          <w:rFonts w:ascii="Helvetica" w:hAnsi="Helvetica" w:cs="Helvetica"/>
          <w:i/>
          <w:iCs/>
          <w:color w:val="auto"/>
          <w:szCs w:val="20"/>
          <w:bdr w:val="none" w:sz="0" w:space="0" w:color="auto" w:frame="1"/>
          <w:shd w:val="clear" w:color="auto" w:fill="F5F5F5"/>
        </w:rPr>
        <w:t>21</w:t>
      </w:r>
      <w:r w:rsidR="00607D12" w:rsidRPr="00607D12">
        <w:rPr>
          <w:rFonts w:ascii="Helvetica" w:hAnsi="Helvetica" w:cs="Helvetica"/>
          <w:color w:val="auto"/>
          <w:szCs w:val="20"/>
          <w:shd w:val="clear" w:color="auto" w:fill="F5F5F5"/>
        </w:rPr>
        <w:t>(3), 177–184. https://doi.org/10.1080/21679169.2018.1505948</w:t>
      </w:r>
    </w:p>
    <w:p w14:paraId="61D3C0FB" w14:textId="4C8B2697" w:rsidR="00240FE5" w:rsidRPr="00161C0C" w:rsidRDefault="00240FE5" w:rsidP="00161C0C">
      <w:pPr>
        <w:rPr>
          <w:b/>
          <w:bCs/>
          <w:sz w:val="32"/>
          <w:szCs w:val="32"/>
        </w:rPr>
      </w:pPr>
    </w:p>
    <w:p w14:paraId="0C40773A" w14:textId="539934BC" w:rsidR="00240FE5" w:rsidRDefault="00C114FD" w:rsidP="00240FE5">
      <w:pPr>
        <w:pStyle w:val="UPhxBodyText1"/>
        <w:rPr>
          <w:rFonts w:cs="Arial"/>
          <w:iCs/>
        </w:rPr>
      </w:pPr>
      <w:r>
        <w:rPr>
          <w:rFonts w:cs="Arial"/>
          <w:iCs/>
        </w:rPr>
        <w:t xml:space="preserve">              Van der Kolk.  (</w:t>
      </w:r>
      <w:r w:rsidR="00A17C5A">
        <w:rPr>
          <w:rFonts w:cs="Arial"/>
          <w:iCs/>
        </w:rPr>
        <w:t>2015</w:t>
      </w:r>
      <w:r>
        <w:rPr>
          <w:rFonts w:cs="Arial"/>
          <w:iCs/>
        </w:rPr>
        <w:t xml:space="preserve">).  </w:t>
      </w:r>
      <w:r w:rsidRPr="00C114FD">
        <w:rPr>
          <w:rFonts w:cs="Arial"/>
          <w:i/>
        </w:rPr>
        <w:t>The Body Keeps the Score.</w:t>
      </w:r>
      <w:r w:rsidR="00A17C5A">
        <w:rPr>
          <w:rFonts w:cs="Arial"/>
          <w:i/>
        </w:rPr>
        <w:t xml:space="preserve">  </w:t>
      </w:r>
      <w:r w:rsidR="00A17C5A" w:rsidRPr="00A17C5A">
        <w:rPr>
          <w:rFonts w:cs="Arial"/>
          <w:iCs/>
        </w:rPr>
        <w:t>Penguin.</w:t>
      </w:r>
      <w:r w:rsidR="00A17C5A">
        <w:rPr>
          <w:rFonts w:cs="Arial"/>
          <w:i/>
        </w:rPr>
        <w:t xml:space="preserve"> </w:t>
      </w:r>
      <w:r>
        <w:rPr>
          <w:rFonts w:cs="Arial"/>
          <w:iCs/>
        </w:rPr>
        <w:t xml:space="preserve">  </w:t>
      </w:r>
    </w:p>
    <w:bookmarkEnd w:id="0"/>
    <w:p w14:paraId="202AAED5" w14:textId="4C61270C" w:rsidR="00240FE5" w:rsidRDefault="00465A15" w:rsidP="00240FE5">
      <w:pPr>
        <w:pStyle w:val="UPhxBodyText1"/>
        <w:tabs>
          <w:tab w:val="left" w:pos="7020"/>
        </w:tabs>
        <w:rPr>
          <w:rFonts w:cs="Arial"/>
        </w:rPr>
      </w:pPr>
      <w:r>
        <w:rPr>
          <w:rFonts w:cs="Arial"/>
        </w:rPr>
        <w:t xml:space="preserve">              </w:t>
      </w:r>
    </w:p>
    <w:p w14:paraId="6550B1DD" w14:textId="6EB4FF4A" w:rsidR="00465A15" w:rsidRDefault="00465A15" w:rsidP="00240FE5">
      <w:pPr>
        <w:pStyle w:val="UPhxBodyText1"/>
        <w:tabs>
          <w:tab w:val="left" w:pos="7020"/>
        </w:tabs>
        <w:rPr>
          <w:rFonts w:ascii="Segoe UI" w:hAnsi="Segoe UI" w:cs="Segoe UI"/>
          <w:color w:val="212121"/>
          <w:shd w:val="clear" w:color="auto" w:fill="FFFFFF"/>
        </w:rPr>
      </w:pPr>
      <w:r>
        <w:rPr>
          <w:rFonts w:cs="Arial"/>
        </w:rPr>
        <w:t xml:space="preserve">              </w:t>
      </w:r>
      <w:r>
        <w:rPr>
          <w:rFonts w:ascii="Segoe UI" w:hAnsi="Segoe UI" w:cs="Segoe UI"/>
          <w:color w:val="212121"/>
          <w:shd w:val="clear" w:color="auto" w:fill="FFFFFF"/>
        </w:rPr>
        <w:t xml:space="preserve">Werner GG, Riemann D, </w:t>
      </w:r>
      <w:proofErr w:type="spellStart"/>
      <w:r>
        <w:rPr>
          <w:rFonts w:ascii="Segoe UI" w:hAnsi="Segoe UI" w:cs="Segoe UI"/>
          <w:color w:val="212121"/>
          <w:shd w:val="clear" w:color="auto" w:fill="FFFFFF"/>
        </w:rPr>
        <w:t>Ehring</w:t>
      </w:r>
      <w:proofErr w:type="spellEnd"/>
      <w:r>
        <w:rPr>
          <w:rFonts w:ascii="Segoe UI" w:hAnsi="Segoe UI" w:cs="Segoe UI"/>
          <w:color w:val="212121"/>
          <w:shd w:val="clear" w:color="auto" w:fill="FFFFFF"/>
        </w:rPr>
        <w:t xml:space="preserve"> T. (2021)  Fear of sleep and trauma-induced insomnia: A review </w:t>
      </w:r>
    </w:p>
    <w:p w14:paraId="34921DFE" w14:textId="77777777" w:rsidR="00465A15" w:rsidRDefault="00465A15" w:rsidP="00240FE5">
      <w:pPr>
        <w:pStyle w:val="UPhxBodyText1"/>
        <w:tabs>
          <w:tab w:val="left" w:pos="7020"/>
        </w:tabs>
        <w:rPr>
          <w:rFonts w:ascii="Segoe UI" w:hAnsi="Segoe UI" w:cs="Segoe UI"/>
          <w:color w:val="212121"/>
          <w:shd w:val="clear" w:color="auto" w:fill="FFFFFF"/>
        </w:rPr>
      </w:pPr>
    </w:p>
    <w:p w14:paraId="0CEE577C" w14:textId="30B2B67D" w:rsidR="00465A15" w:rsidRDefault="00465A15" w:rsidP="00240FE5">
      <w:pPr>
        <w:pStyle w:val="UPhxBodyText1"/>
        <w:tabs>
          <w:tab w:val="left" w:pos="7020"/>
        </w:tabs>
        <w:rPr>
          <w:rFonts w:ascii="Segoe UI" w:hAnsi="Segoe UI" w:cs="Segoe UI"/>
          <w:color w:val="212121"/>
          <w:shd w:val="clear" w:color="auto" w:fill="FFFFFF"/>
        </w:rPr>
      </w:pPr>
      <w:r>
        <w:rPr>
          <w:rFonts w:ascii="Segoe UI" w:hAnsi="Segoe UI" w:cs="Segoe UI"/>
          <w:color w:val="212121"/>
          <w:shd w:val="clear" w:color="auto" w:fill="FFFFFF"/>
        </w:rPr>
        <w:t xml:space="preserve">                          and conceptual model. Sleep Med Rev. 55:101383.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10.1016/j.smrv.2020.101383.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w:t>
      </w:r>
    </w:p>
    <w:p w14:paraId="1ED0B145" w14:textId="77777777" w:rsidR="00465A15" w:rsidRDefault="00465A15" w:rsidP="00240FE5">
      <w:pPr>
        <w:pStyle w:val="UPhxBodyText1"/>
        <w:tabs>
          <w:tab w:val="left" w:pos="7020"/>
        </w:tabs>
        <w:rPr>
          <w:rFonts w:ascii="Segoe UI" w:hAnsi="Segoe UI" w:cs="Segoe UI"/>
          <w:color w:val="212121"/>
          <w:shd w:val="clear" w:color="auto" w:fill="FFFFFF"/>
        </w:rPr>
      </w:pPr>
    </w:p>
    <w:p w14:paraId="4623C582" w14:textId="530FB5F2" w:rsidR="00465A15" w:rsidRPr="00BE3662" w:rsidRDefault="00465A15" w:rsidP="00240FE5">
      <w:pPr>
        <w:pStyle w:val="UPhxBodyText1"/>
        <w:tabs>
          <w:tab w:val="left" w:pos="7020"/>
        </w:tabs>
        <w:rPr>
          <w:rFonts w:cs="Arial"/>
        </w:rPr>
      </w:pPr>
      <w:r>
        <w:rPr>
          <w:rFonts w:ascii="Segoe UI" w:hAnsi="Segoe UI" w:cs="Segoe UI"/>
          <w:color w:val="212121"/>
          <w:shd w:val="clear" w:color="auto" w:fill="FFFFFF"/>
        </w:rPr>
        <w:t xml:space="preserve">                          2020 Sep 8. PMID: 32992229.</w:t>
      </w:r>
    </w:p>
    <w:p w14:paraId="25C00D33" w14:textId="53C7332B" w:rsidR="00741D89" w:rsidRDefault="00741D89" w:rsidP="00633A58"/>
    <w:p w14:paraId="1C02EA11" w14:textId="36DA41CD" w:rsidR="00741D89" w:rsidRDefault="00741D89" w:rsidP="00633A58"/>
    <w:p w14:paraId="6E1B3514" w14:textId="77777777" w:rsidR="00053DC0" w:rsidRDefault="00053DC0" w:rsidP="00633A58"/>
    <w:sectPr w:rsidR="00053DC0" w:rsidSect="00A14A44">
      <w:headerReference w:type="default" r:id="rId14"/>
      <w:footerReference w:type="default" r:id="rId15"/>
      <w:footerReference w:type="first" r:id="rId16"/>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075C" w14:textId="77777777" w:rsidR="006B2FF4" w:rsidRDefault="006B2FF4" w:rsidP="005B4AAB">
      <w:r>
        <w:separator/>
      </w:r>
    </w:p>
  </w:endnote>
  <w:endnote w:type="continuationSeparator" w:id="0">
    <w:p w14:paraId="17C0D034" w14:textId="77777777" w:rsidR="006B2FF4" w:rsidRDefault="006B2FF4" w:rsidP="005B4AAB">
      <w:r>
        <w:continuationSeparator/>
      </w:r>
    </w:p>
  </w:endnote>
  <w:endnote w:type="continuationNotice" w:id="1">
    <w:p w14:paraId="2EFCDDC0" w14:textId="77777777" w:rsidR="006B2FF4" w:rsidRDefault="006B2FF4" w:rsidP="005B4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9103" w14:textId="1D12EF4D" w:rsidR="001F344A" w:rsidRPr="005E3122" w:rsidRDefault="7CC772DA" w:rsidP="00633A58">
    <w:pPr>
      <w:pStyle w:val="Copyrightfooter"/>
    </w:pPr>
    <w:r w:rsidRPr="005E3122">
      <w:t>Copyright 2021 by University of Phoenix.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A0AD" w14:textId="42C29142" w:rsidR="001F344A" w:rsidRPr="00D70A88" w:rsidRDefault="7CC772DA" w:rsidP="00633A58">
    <w:pPr>
      <w:pStyle w:val="Copyrightfooter"/>
    </w:pPr>
    <w:r w:rsidRPr="00D70A88">
      <w:t>Copyright 2021 by University of Phoenix.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E8E9" w14:textId="77777777" w:rsidR="006B2FF4" w:rsidRDefault="006B2FF4" w:rsidP="005B4AAB">
      <w:r>
        <w:separator/>
      </w:r>
    </w:p>
  </w:footnote>
  <w:footnote w:type="continuationSeparator" w:id="0">
    <w:p w14:paraId="536D9B67" w14:textId="77777777" w:rsidR="006B2FF4" w:rsidRDefault="006B2FF4" w:rsidP="005B4AAB">
      <w:r>
        <w:continuationSeparator/>
      </w:r>
    </w:p>
  </w:footnote>
  <w:footnote w:type="continuationNotice" w:id="1">
    <w:p w14:paraId="3A9997AA" w14:textId="77777777" w:rsidR="006B2FF4" w:rsidRDefault="006B2FF4" w:rsidP="005B4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7B4B" w14:textId="23CA4DE0" w:rsidR="004737FC" w:rsidRDefault="000B0B01" w:rsidP="000B0B01">
    <w:pPr>
      <w:pStyle w:val="marginheader"/>
    </w:pPr>
    <w:r>
      <w:t>Biopsychosocial Assessment</w:t>
    </w:r>
  </w:p>
  <w:p w14:paraId="247C9C7F" w14:textId="1E3B80C7" w:rsidR="001F344A" w:rsidRDefault="001F344A" w:rsidP="00633A58">
    <w:pPr>
      <w:pStyle w:val="marginheader"/>
    </w:pPr>
    <w:r w:rsidRPr="00654497">
      <w:t>Page</w:t>
    </w:r>
    <w:r>
      <w:t xml:space="preserve"> </w:t>
    </w:r>
    <w:r w:rsidRPr="00654497">
      <w:fldChar w:fldCharType="begin"/>
    </w:r>
    <w:r w:rsidRPr="00654497">
      <w:instrText xml:space="preserve"> PAGE  \* Arabic  \* MERGEFORMAT </w:instrText>
    </w:r>
    <w:r w:rsidRPr="00654497">
      <w:fldChar w:fldCharType="separate"/>
    </w:r>
    <w:r w:rsidR="00A00052">
      <w:rPr>
        <w:noProof/>
      </w:rPr>
      <w:t>2</w:t>
    </w:r>
    <w:r w:rsidRPr="00654497">
      <w:fldChar w:fldCharType="end"/>
    </w:r>
    <w:r>
      <w:t xml:space="preserve"> </w:t>
    </w:r>
    <w:r w:rsidRPr="00654497">
      <w:t>of</w:t>
    </w:r>
    <w:r>
      <w:t xml:space="preserve"> </w:t>
    </w:r>
    <w:fldSimple w:instr="NUMPAGES  \* Arabic  \* MERGEFORMAT">
      <w:r w:rsidR="00A00052">
        <w:rPr>
          <w:noProof/>
        </w:rPr>
        <w:t>2</w:t>
      </w:r>
    </w:fldSimple>
  </w:p>
  <w:p w14:paraId="6BC80BB0" w14:textId="77777777" w:rsidR="00D36447" w:rsidRPr="00654497" w:rsidRDefault="00D36447" w:rsidP="005B4A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7E0"/>
    <w:multiLevelType w:val="hybridMultilevel"/>
    <w:tmpl w:val="EB90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A0A19"/>
    <w:multiLevelType w:val="hybridMultilevel"/>
    <w:tmpl w:val="3806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0687E"/>
    <w:multiLevelType w:val="hybridMultilevel"/>
    <w:tmpl w:val="D144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2F28"/>
    <w:multiLevelType w:val="hybridMultilevel"/>
    <w:tmpl w:val="A5EC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E2646"/>
    <w:multiLevelType w:val="hybridMultilevel"/>
    <w:tmpl w:val="F41EA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D04E1F"/>
    <w:multiLevelType w:val="hybridMultilevel"/>
    <w:tmpl w:val="7388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D7867"/>
    <w:multiLevelType w:val="hybridMultilevel"/>
    <w:tmpl w:val="B206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B0E5D"/>
    <w:multiLevelType w:val="hybridMultilevel"/>
    <w:tmpl w:val="69DC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61519"/>
    <w:multiLevelType w:val="hybridMultilevel"/>
    <w:tmpl w:val="57583A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7B3F56"/>
    <w:multiLevelType w:val="hybridMultilevel"/>
    <w:tmpl w:val="5C78C36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78C54D6"/>
    <w:multiLevelType w:val="hybridMultilevel"/>
    <w:tmpl w:val="B052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22FB3"/>
    <w:multiLevelType w:val="hybridMultilevel"/>
    <w:tmpl w:val="D0CA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67F1C"/>
    <w:multiLevelType w:val="hybridMultilevel"/>
    <w:tmpl w:val="682C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B2A8A"/>
    <w:multiLevelType w:val="hybridMultilevel"/>
    <w:tmpl w:val="5B86AE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D559E"/>
    <w:multiLevelType w:val="hybridMultilevel"/>
    <w:tmpl w:val="4E404D28"/>
    <w:lvl w:ilvl="0" w:tplc="7938E4B6">
      <w:start w:val="1"/>
      <w:numFmt w:val="decimal"/>
      <w:pStyle w:val="Numbered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B93924"/>
    <w:multiLevelType w:val="hybridMultilevel"/>
    <w:tmpl w:val="C31C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569B2"/>
    <w:multiLevelType w:val="hybridMultilevel"/>
    <w:tmpl w:val="5642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3281C"/>
    <w:multiLevelType w:val="hybridMultilevel"/>
    <w:tmpl w:val="F424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D39ED"/>
    <w:multiLevelType w:val="hybridMultilevel"/>
    <w:tmpl w:val="E670DE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B7562F"/>
    <w:multiLevelType w:val="hybridMultilevel"/>
    <w:tmpl w:val="6570DDCA"/>
    <w:lvl w:ilvl="0" w:tplc="34B6BA92">
      <w:start w:val="1"/>
      <w:numFmt w:val="bullet"/>
      <w:pStyle w:val="ListParagraph"/>
      <w:lvlText w:val=""/>
      <w:lvlJc w:val="left"/>
      <w:pPr>
        <w:ind w:left="360" w:hanging="360"/>
      </w:pPr>
      <w:rPr>
        <w:rFonts w:ascii="Symbol" w:hAnsi="Symbol" w:hint="default"/>
      </w:rPr>
    </w:lvl>
    <w:lvl w:ilvl="1" w:tplc="997EDF5E">
      <w:start w:val="1"/>
      <w:numFmt w:val="bullet"/>
      <w:pStyle w:val="Bulletedlis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6F72FD"/>
    <w:multiLevelType w:val="hybridMultilevel"/>
    <w:tmpl w:val="516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07F11"/>
    <w:multiLevelType w:val="multilevel"/>
    <w:tmpl w:val="253C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521729"/>
    <w:multiLevelType w:val="hybridMultilevel"/>
    <w:tmpl w:val="FB2A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1422F"/>
    <w:multiLevelType w:val="hybridMultilevel"/>
    <w:tmpl w:val="7530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E1F5E"/>
    <w:multiLevelType w:val="hybridMultilevel"/>
    <w:tmpl w:val="132019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CC11E1"/>
    <w:multiLevelType w:val="hybridMultilevel"/>
    <w:tmpl w:val="3DA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515F9"/>
    <w:multiLevelType w:val="hybridMultilevel"/>
    <w:tmpl w:val="3AA66396"/>
    <w:lvl w:ilvl="0" w:tplc="252C90C8">
      <w:start w:val="1"/>
      <w:numFmt w:val="bullet"/>
      <w:lvlText w:val=""/>
      <w:lvlJc w:val="left"/>
      <w:pPr>
        <w:ind w:left="360" w:hanging="360"/>
      </w:pPr>
      <w:rPr>
        <w:rFonts w:ascii="Symbol" w:hAnsi="Symbol" w:hint="default"/>
      </w:rPr>
    </w:lvl>
    <w:lvl w:ilvl="1" w:tplc="997EDF5E">
      <w:start w:val="1"/>
      <w:numFmt w:val="bullet"/>
      <w:lvlText w:val="o"/>
      <w:lvlJc w:val="left"/>
      <w:pPr>
        <w:ind w:left="1080" w:hanging="360"/>
      </w:pPr>
      <w:rPr>
        <w:rFonts w:ascii="Courier New" w:hAnsi="Courier New" w:cs="Courier New" w:hint="default"/>
      </w:rPr>
    </w:lvl>
    <w:lvl w:ilvl="2" w:tplc="E4B6BF54">
      <w:start w:val="1"/>
      <w:numFmt w:val="bullet"/>
      <w:pStyle w:val="Bulletedlistlevel3"/>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400053"/>
    <w:multiLevelType w:val="hybridMultilevel"/>
    <w:tmpl w:val="6264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04377"/>
    <w:multiLevelType w:val="hybridMultilevel"/>
    <w:tmpl w:val="613815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CF95CB3"/>
    <w:multiLevelType w:val="hybridMultilevel"/>
    <w:tmpl w:val="5CC6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456478">
    <w:abstractNumId w:val="14"/>
  </w:num>
  <w:num w:numId="2" w16cid:durableId="1821195854">
    <w:abstractNumId w:val="19"/>
  </w:num>
  <w:num w:numId="3" w16cid:durableId="720639566">
    <w:abstractNumId w:val="26"/>
  </w:num>
  <w:num w:numId="4" w16cid:durableId="1990474586">
    <w:abstractNumId w:val="16"/>
  </w:num>
  <w:num w:numId="5" w16cid:durableId="584416556">
    <w:abstractNumId w:val="11"/>
  </w:num>
  <w:num w:numId="6" w16cid:durableId="1776516815">
    <w:abstractNumId w:val="6"/>
  </w:num>
  <w:num w:numId="7" w16cid:durableId="1015619953">
    <w:abstractNumId w:val="5"/>
  </w:num>
  <w:num w:numId="8" w16cid:durableId="510217916">
    <w:abstractNumId w:val="29"/>
  </w:num>
  <w:num w:numId="9" w16cid:durableId="290474955">
    <w:abstractNumId w:val="25"/>
  </w:num>
  <w:num w:numId="10" w16cid:durableId="2140487726">
    <w:abstractNumId w:val="10"/>
  </w:num>
  <w:num w:numId="11" w16cid:durableId="1153335263">
    <w:abstractNumId w:val="17"/>
  </w:num>
  <w:num w:numId="12" w16cid:durableId="1801847245">
    <w:abstractNumId w:val="7"/>
  </w:num>
  <w:num w:numId="13" w16cid:durableId="131019992">
    <w:abstractNumId w:val="15"/>
  </w:num>
  <w:num w:numId="14" w16cid:durableId="799491298">
    <w:abstractNumId w:val="18"/>
  </w:num>
  <w:num w:numId="15" w16cid:durableId="227496895">
    <w:abstractNumId w:val="12"/>
  </w:num>
  <w:num w:numId="16" w16cid:durableId="1296907782">
    <w:abstractNumId w:val="23"/>
  </w:num>
  <w:num w:numId="17" w16cid:durableId="1485778869">
    <w:abstractNumId w:val="24"/>
  </w:num>
  <w:num w:numId="18" w16cid:durableId="244387372">
    <w:abstractNumId w:val="2"/>
  </w:num>
  <w:num w:numId="19" w16cid:durableId="1683900727">
    <w:abstractNumId w:val="0"/>
  </w:num>
  <w:num w:numId="20" w16cid:durableId="1607225296">
    <w:abstractNumId w:val="27"/>
  </w:num>
  <w:num w:numId="21" w16cid:durableId="1830748795">
    <w:abstractNumId w:val="1"/>
  </w:num>
  <w:num w:numId="22" w16cid:durableId="1390690893">
    <w:abstractNumId w:val="20"/>
  </w:num>
  <w:num w:numId="23" w16cid:durableId="1915318676">
    <w:abstractNumId w:val="13"/>
  </w:num>
  <w:num w:numId="24" w16cid:durableId="1132677838">
    <w:abstractNumId w:val="3"/>
  </w:num>
  <w:num w:numId="25" w16cid:durableId="1629895591">
    <w:abstractNumId w:val="28"/>
  </w:num>
  <w:num w:numId="26" w16cid:durableId="395126569">
    <w:abstractNumId w:val="4"/>
  </w:num>
  <w:num w:numId="27" w16cid:durableId="807476864">
    <w:abstractNumId w:val="22"/>
  </w:num>
  <w:num w:numId="28" w16cid:durableId="74326979">
    <w:abstractNumId w:val="9"/>
  </w:num>
  <w:num w:numId="29" w16cid:durableId="379668772">
    <w:abstractNumId w:val="8"/>
  </w:num>
  <w:num w:numId="30" w16cid:durableId="19895539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Q3MTIwNzI1Mzc0M7JU0lEKTi0uzszPAykwNKkFAK6Z4tktAAAA"/>
  </w:docVars>
  <w:rsids>
    <w:rsidRoot w:val="00B7574F"/>
    <w:rsid w:val="000022A1"/>
    <w:rsid w:val="000025A0"/>
    <w:rsid w:val="00017C0F"/>
    <w:rsid w:val="000317A4"/>
    <w:rsid w:val="00032929"/>
    <w:rsid w:val="00032AF0"/>
    <w:rsid w:val="0003620F"/>
    <w:rsid w:val="0004737C"/>
    <w:rsid w:val="00052363"/>
    <w:rsid w:val="000535E2"/>
    <w:rsid w:val="00053DC0"/>
    <w:rsid w:val="0006042D"/>
    <w:rsid w:val="00076D9F"/>
    <w:rsid w:val="00095C5D"/>
    <w:rsid w:val="000968D7"/>
    <w:rsid w:val="000A13E2"/>
    <w:rsid w:val="000A2B01"/>
    <w:rsid w:val="000A4B9D"/>
    <w:rsid w:val="000B0534"/>
    <w:rsid w:val="000B0B01"/>
    <w:rsid w:val="000B1D90"/>
    <w:rsid w:val="000B378A"/>
    <w:rsid w:val="000B62E8"/>
    <w:rsid w:val="000C0803"/>
    <w:rsid w:val="000D2169"/>
    <w:rsid w:val="000D32A0"/>
    <w:rsid w:val="000E187B"/>
    <w:rsid w:val="000F0903"/>
    <w:rsid w:val="000F1F20"/>
    <w:rsid w:val="0010268D"/>
    <w:rsid w:val="0010692F"/>
    <w:rsid w:val="001249AE"/>
    <w:rsid w:val="001307B4"/>
    <w:rsid w:val="0013181E"/>
    <w:rsid w:val="00131854"/>
    <w:rsid w:val="001350C5"/>
    <w:rsid w:val="00147788"/>
    <w:rsid w:val="00147E62"/>
    <w:rsid w:val="00152406"/>
    <w:rsid w:val="00157920"/>
    <w:rsid w:val="001602BB"/>
    <w:rsid w:val="001617DF"/>
    <w:rsid w:val="00161C0C"/>
    <w:rsid w:val="00170610"/>
    <w:rsid w:val="00170B34"/>
    <w:rsid w:val="00176EAB"/>
    <w:rsid w:val="00194842"/>
    <w:rsid w:val="001A53DF"/>
    <w:rsid w:val="001A6344"/>
    <w:rsid w:val="001A6741"/>
    <w:rsid w:val="001A6E80"/>
    <w:rsid w:val="001B1442"/>
    <w:rsid w:val="001B582C"/>
    <w:rsid w:val="001C76AB"/>
    <w:rsid w:val="001D27C2"/>
    <w:rsid w:val="001D449B"/>
    <w:rsid w:val="001E3CF9"/>
    <w:rsid w:val="001E44F0"/>
    <w:rsid w:val="001E5AB4"/>
    <w:rsid w:val="001F344A"/>
    <w:rsid w:val="00201214"/>
    <w:rsid w:val="00204164"/>
    <w:rsid w:val="00207997"/>
    <w:rsid w:val="0021488A"/>
    <w:rsid w:val="002226DD"/>
    <w:rsid w:val="00224434"/>
    <w:rsid w:val="00225C3F"/>
    <w:rsid w:val="00234566"/>
    <w:rsid w:val="0023559F"/>
    <w:rsid w:val="00240FE5"/>
    <w:rsid w:val="002460DE"/>
    <w:rsid w:val="002510E9"/>
    <w:rsid w:val="00256CA6"/>
    <w:rsid w:val="00256D07"/>
    <w:rsid w:val="00264CE4"/>
    <w:rsid w:val="00267C1F"/>
    <w:rsid w:val="00270C10"/>
    <w:rsid w:val="0027267C"/>
    <w:rsid w:val="00274FE4"/>
    <w:rsid w:val="002834AE"/>
    <w:rsid w:val="00286A22"/>
    <w:rsid w:val="002926C0"/>
    <w:rsid w:val="002937D5"/>
    <w:rsid w:val="002949F6"/>
    <w:rsid w:val="0029725F"/>
    <w:rsid w:val="002A136E"/>
    <w:rsid w:val="002A5053"/>
    <w:rsid w:val="002A5DEF"/>
    <w:rsid w:val="002B49D2"/>
    <w:rsid w:val="002B6C52"/>
    <w:rsid w:val="002C2686"/>
    <w:rsid w:val="002D7DE2"/>
    <w:rsid w:val="002E5744"/>
    <w:rsid w:val="002E7579"/>
    <w:rsid w:val="002F3412"/>
    <w:rsid w:val="002F68FB"/>
    <w:rsid w:val="0030243A"/>
    <w:rsid w:val="00305BE8"/>
    <w:rsid w:val="00315C7A"/>
    <w:rsid w:val="00317CEF"/>
    <w:rsid w:val="00320A76"/>
    <w:rsid w:val="00321FE8"/>
    <w:rsid w:val="003305DF"/>
    <w:rsid w:val="0033144D"/>
    <w:rsid w:val="003354C9"/>
    <w:rsid w:val="00336980"/>
    <w:rsid w:val="00342E17"/>
    <w:rsid w:val="00350E75"/>
    <w:rsid w:val="0035400F"/>
    <w:rsid w:val="00371311"/>
    <w:rsid w:val="00380087"/>
    <w:rsid w:val="00380ED3"/>
    <w:rsid w:val="00390313"/>
    <w:rsid w:val="00396953"/>
    <w:rsid w:val="00397A18"/>
    <w:rsid w:val="003A443C"/>
    <w:rsid w:val="003A640A"/>
    <w:rsid w:val="003B19C1"/>
    <w:rsid w:val="003B2233"/>
    <w:rsid w:val="003B4AE1"/>
    <w:rsid w:val="003C4508"/>
    <w:rsid w:val="003D040A"/>
    <w:rsid w:val="003D2DA3"/>
    <w:rsid w:val="003D570B"/>
    <w:rsid w:val="003D6F09"/>
    <w:rsid w:val="003E0EFF"/>
    <w:rsid w:val="003F0F04"/>
    <w:rsid w:val="003F1066"/>
    <w:rsid w:val="003F3478"/>
    <w:rsid w:val="003F58AC"/>
    <w:rsid w:val="00406BFF"/>
    <w:rsid w:val="00406FA3"/>
    <w:rsid w:val="00414D01"/>
    <w:rsid w:val="00421E72"/>
    <w:rsid w:val="00427F4C"/>
    <w:rsid w:val="00437E58"/>
    <w:rsid w:val="00445AD6"/>
    <w:rsid w:val="004500DE"/>
    <w:rsid w:val="00452377"/>
    <w:rsid w:val="00457474"/>
    <w:rsid w:val="0046095E"/>
    <w:rsid w:val="00465A15"/>
    <w:rsid w:val="004737FC"/>
    <w:rsid w:val="00474C96"/>
    <w:rsid w:val="00484A1D"/>
    <w:rsid w:val="004870C2"/>
    <w:rsid w:val="00494498"/>
    <w:rsid w:val="004957BD"/>
    <w:rsid w:val="0049708F"/>
    <w:rsid w:val="004977B8"/>
    <w:rsid w:val="004A18F0"/>
    <w:rsid w:val="004B1193"/>
    <w:rsid w:val="004B5B3F"/>
    <w:rsid w:val="004C0794"/>
    <w:rsid w:val="004C1CDE"/>
    <w:rsid w:val="004C675D"/>
    <w:rsid w:val="004D3A4F"/>
    <w:rsid w:val="004E442D"/>
    <w:rsid w:val="004F7885"/>
    <w:rsid w:val="004F78F0"/>
    <w:rsid w:val="005002EC"/>
    <w:rsid w:val="00500E49"/>
    <w:rsid w:val="005010D1"/>
    <w:rsid w:val="005025D5"/>
    <w:rsid w:val="005028AD"/>
    <w:rsid w:val="00504503"/>
    <w:rsid w:val="005139DE"/>
    <w:rsid w:val="00515712"/>
    <w:rsid w:val="00516CFC"/>
    <w:rsid w:val="005220E1"/>
    <w:rsid w:val="00527EE4"/>
    <w:rsid w:val="00532293"/>
    <w:rsid w:val="00532BF5"/>
    <w:rsid w:val="00535E53"/>
    <w:rsid w:val="00545248"/>
    <w:rsid w:val="005578E5"/>
    <w:rsid w:val="00565327"/>
    <w:rsid w:val="005702EF"/>
    <w:rsid w:val="005712DE"/>
    <w:rsid w:val="00575AD6"/>
    <w:rsid w:val="005853C5"/>
    <w:rsid w:val="00585BD6"/>
    <w:rsid w:val="0059774A"/>
    <w:rsid w:val="005A048C"/>
    <w:rsid w:val="005A35CD"/>
    <w:rsid w:val="005A539E"/>
    <w:rsid w:val="005B4AAB"/>
    <w:rsid w:val="005B5D42"/>
    <w:rsid w:val="005C2F1C"/>
    <w:rsid w:val="005D5523"/>
    <w:rsid w:val="005E3122"/>
    <w:rsid w:val="005F0C75"/>
    <w:rsid w:val="005F5BC8"/>
    <w:rsid w:val="0060067A"/>
    <w:rsid w:val="00604A99"/>
    <w:rsid w:val="00607D12"/>
    <w:rsid w:val="006131B0"/>
    <w:rsid w:val="006157E2"/>
    <w:rsid w:val="006219E2"/>
    <w:rsid w:val="00622660"/>
    <w:rsid w:val="006229AE"/>
    <w:rsid w:val="00633A58"/>
    <w:rsid w:val="0065252B"/>
    <w:rsid w:val="00654497"/>
    <w:rsid w:val="00656BFC"/>
    <w:rsid w:val="00657C11"/>
    <w:rsid w:val="00660BDF"/>
    <w:rsid w:val="0066315B"/>
    <w:rsid w:val="0066386B"/>
    <w:rsid w:val="006763F7"/>
    <w:rsid w:val="0068244E"/>
    <w:rsid w:val="006861AF"/>
    <w:rsid w:val="006878AB"/>
    <w:rsid w:val="00692760"/>
    <w:rsid w:val="006A31BB"/>
    <w:rsid w:val="006B01D7"/>
    <w:rsid w:val="006B2FF4"/>
    <w:rsid w:val="006B4984"/>
    <w:rsid w:val="006D3B15"/>
    <w:rsid w:val="006D3F52"/>
    <w:rsid w:val="006D6DAD"/>
    <w:rsid w:val="006F5CAB"/>
    <w:rsid w:val="006F676A"/>
    <w:rsid w:val="00703013"/>
    <w:rsid w:val="00707D24"/>
    <w:rsid w:val="00712D0C"/>
    <w:rsid w:val="00721641"/>
    <w:rsid w:val="0072512B"/>
    <w:rsid w:val="007330E5"/>
    <w:rsid w:val="00740AAC"/>
    <w:rsid w:val="00740D62"/>
    <w:rsid w:val="00741D89"/>
    <w:rsid w:val="00743CC2"/>
    <w:rsid w:val="00755E02"/>
    <w:rsid w:val="00756C94"/>
    <w:rsid w:val="007611E4"/>
    <w:rsid w:val="0076334E"/>
    <w:rsid w:val="00763D1C"/>
    <w:rsid w:val="00773FE1"/>
    <w:rsid w:val="007745E7"/>
    <w:rsid w:val="00776416"/>
    <w:rsid w:val="00783F9E"/>
    <w:rsid w:val="00785463"/>
    <w:rsid w:val="007871C3"/>
    <w:rsid w:val="00787914"/>
    <w:rsid w:val="00795DAD"/>
    <w:rsid w:val="00797A49"/>
    <w:rsid w:val="007A0EAB"/>
    <w:rsid w:val="007A61B2"/>
    <w:rsid w:val="007A69F0"/>
    <w:rsid w:val="007B2A31"/>
    <w:rsid w:val="007B7C13"/>
    <w:rsid w:val="007C1F5B"/>
    <w:rsid w:val="007C2D3F"/>
    <w:rsid w:val="007C4BFD"/>
    <w:rsid w:val="007C53CF"/>
    <w:rsid w:val="007C6A74"/>
    <w:rsid w:val="007C7931"/>
    <w:rsid w:val="007D15A4"/>
    <w:rsid w:val="007E27C7"/>
    <w:rsid w:val="007E348C"/>
    <w:rsid w:val="007F1DD1"/>
    <w:rsid w:val="007F374A"/>
    <w:rsid w:val="00801D99"/>
    <w:rsid w:val="00804358"/>
    <w:rsid w:val="00822830"/>
    <w:rsid w:val="00823EED"/>
    <w:rsid w:val="0082509C"/>
    <w:rsid w:val="008339FF"/>
    <w:rsid w:val="00843AC2"/>
    <w:rsid w:val="00850947"/>
    <w:rsid w:val="0085133A"/>
    <w:rsid w:val="008538D6"/>
    <w:rsid w:val="00856CE0"/>
    <w:rsid w:val="00860B4F"/>
    <w:rsid w:val="008653A5"/>
    <w:rsid w:val="00866E8A"/>
    <w:rsid w:val="00874F62"/>
    <w:rsid w:val="00881CFA"/>
    <w:rsid w:val="00883048"/>
    <w:rsid w:val="00883438"/>
    <w:rsid w:val="008876D0"/>
    <w:rsid w:val="008912C3"/>
    <w:rsid w:val="00895A9D"/>
    <w:rsid w:val="008A3E91"/>
    <w:rsid w:val="008A4BC4"/>
    <w:rsid w:val="008A695E"/>
    <w:rsid w:val="008B413F"/>
    <w:rsid w:val="008F6FCA"/>
    <w:rsid w:val="009004E0"/>
    <w:rsid w:val="00911D08"/>
    <w:rsid w:val="009120B2"/>
    <w:rsid w:val="00921A3A"/>
    <w:rsid w:val="00924D0B"/>
    <w:rsid w:val="00925205"/>
    <w:rsid w:val="0093260C"/>
    <w:rsid w:val="00933C83"/>
    <w:rsid w:val="00935086"/>
    <w:rsid w:val="009357D9"/>
    <w:rsid w:val="00935F80"/>
    <w:rsid w:val="00936569"/>
    <w:rsid w:val="00941B17"/>
    <w:rsid w:val="009628AD"/>
    <w:rsid w:val="00966D86"/>
    <w:rsid w:val="00970AB6"/>
    <w:rsid w:val="00972DB2"/>
    <w:rsid w:val="0097341E"/>
    <w:rsid w:val="0097770B"/>
    <w:rsid w:val="00980B1F"/>
    <w:rsid w:val="0098712E"/>
    <w:rsid w:val="00993168"/>
    <w:rsid w:val="009A79FF"/>
    <w:rsid w:val="009C1231"/>
    <w:rsid w:val="009C241D"/>
    <w:rsid w:val="009C44A6"/>
    <w:rsid w:val="009C48ED"/>
    <w:rsid w:val="009C68B2"/>
    <w:rsid w:val="009C7BE7"/>
    <w:rsid w:val="009D1C85"/>
    <w:rsid w:val="009D63DB"/>
    <w:rsid w:val="009E0D9C"/>
    <w:rsid w:val="009E109F"/>
    <w:rsid w:val="009E186B"/>
    <w:rsid w:val="009E2880"/>
    <w:rsid w:val="009E6E0A"/>
    <w:rsid w:val="009F3B1C"/>
    <w:rsid w:val="00A00052"/>
    <w:rsid w:val="00A03896"/>
    <w:rsid w:val="00A04E0F"/>
    <w:rsid w:val="00A14190"/>
    <w:rsid w:val="00A14A44"/>
    <w:rsid w:val="00A17C5A"/>
    <w:rsid w:val="00A22C58"/>
    <w:rsid w:val="00A273CD"/>
    <w:rsid w:val="00A328A8"/>
    <w:rsid w:val="00A33DCF"/>
    <w:rsid w:val="00A37F98"/>
    <w:rsid w:val="00A42C3E"/>
    <w:rsid w:val="00A51775"/>
    <w:rsid w:val="00A577FD"/>
    <w:rsid w:val="00A61519"/>
    <w:rsid w:val="00A621B0"/>
    <w:rsid w:val="00A718BE"/>
    <w:rsid w:val="00A8596F"/>
    <w:rsid w:val="00A90355"/>
    <w:rsid w:val="00A90F09"/>
    <w:rsid w:val="00A9641E"/>
    <w:rsid w:val="00AA0804"/>
    <w:rsid w:val="00AB3239"/>
    <w:rsid w:val="00AC6CDC"/>
    <w:rsid w:val="00AC6E12"/>
    <w:rsid w:val="00AE5B42"/>
    <w:rsid w:val="00AE674D"/>
    <w:rsid w:val="00AF2DB0"/>
    <w:rsid w:val="00AF56D9"/>
    <w:rsid w:val="00B0032B"/>
    <w:rsid w:val="00B052C8"/>
    <w:rsid w:val="00B1207F"/>
    <w:rsid w:val="00B242DB"/>
    <w:rsid w:val="00B27807"/>
    <w:rsid w:val="00B3325E"/>
    <w:rsid w:val="00B3401C"/>
    <w:rsid w:val="00B43013"/>
    <w:rsid w:val="00B44E15"/>
    <w:rsid w:val="00B47942"/>
    <w:rsid w:val="00B5205B"/>
    <w:rsid w:val="00B53F3F"/>
    <w:rsid w:val="00B5745D"/>
    <w:rsid w:val="00B57C00"/>
    <w:rsid w:val="00B705E8"/>
    <w:rsid w:val="00B742C2"/>
    <w:rsid w:val="00B7574F"/>
    <w:rsid w:val="00B80CFE"/>
    <w:rsid w:val="00B8326D"/>
    <w:rsid w:val="00B9119B"/>
    <w:rsid w:val="00B93767"/>
    <w:rsid w:val="00B9451F"/>
    <w:rsid w:val="00BB7759"/>
    <w:rsid w:val="00BD32C1"/>
    <w:rsid w:val="00BD7F2A"/>
    <w:rsid w:val="00BE09C9"/>
    <w:rsid w:val="00BE181A"/>
    <w:rsid w:val="00BE33A3"/>
    <w:rsid w:val="00BF4282"/>
    <w:rsid w:val="00C02E0C"/>
    <w:rsid w:val="00C032FD"/>
    <w:rsid w:val="00C05305"/>
    <w:rsid w:val="00C05307"/>
    <w:rsid w:val="00C07D1B"/>
    <w:rsid w:val="00C114FD"/>
    <w:rsid w:val="00C356F7"/>
    <w:rsid w:val="00C450EC"/>
    <w:rsid w:val="00C5197F"/>
    <w:rsid w:val="00C610B2"/>
    <w:rsid w:val="00C614EA"/>
    <w:rsid w:val="00C62C77"/>
    <w:rsid w:val="00C63539"/>
    <w:rsid w:val="00C67F02"/>
    <w:rsid w:val="00C718FB"/>
    <w:rsid w:val="00C71CDF"/>
    <w:rsid w:val="00C723F0"/>
    <w:rsid w:val="00C760F2"/>
    <w:rsid w:val="00C8605E"/>
    <w:rsid w:val="00C9338A"/>
    <w:rsid w:val="00CA1E6D"/>
    <w:rsid w:val="00CB4194"/>
    <w:rsid w:val="00CB5476"/>
    <w:rsid w:val="00CC0802"/>
    <w:rsid w:val="00CC6145"/>
    <w:rsid w:val="00CD26BF"/>
    <w:rsid w:val="00CD4FBE"/>
    <w:rsid w:val="00CD551E"/>
    <w:rsid w:val="00CE29C8"/>
    <w:rsid w:val="00CE4A61"/>
    <w:rsid w:val="00CF37AA"/>
    <w:rsid w:val="00D033FB"/>
    <w:rsid w:val="00D06481"/>
    <w:rsid w:val="00D103E6"/>
    <w:rsid w:val="00D10666"/>
    <w:rsid w:val="00D117BF"/>
    <w:rsid w:val="00D167D0"/>
    <w:rsid w:val="00D16D89"/>
    <w:rsid w:val="00D2123C"/>
    <w:rsid w:val="00D246E3"/>
    <w:rsid w:val="00D2592C"/>
    <w:rsid w:val="00D30112"/>
    <w:rsid w:val="00D324AD"/>
    <w:rsid w:val="00D3357D"/>
    <w:rsid w:val="00D34CFA"/>
    <w:rsid w:val="00D36447"/>
    <w:rsid w:val="00D511AB"/>
    <w:rsid w:val="00D5208F"/>
    <w:rsid w:val="00D5424D"/>
    <w:rsid w:val="00D624CE"/>
    <w:rsid w:val="00D70A88"/>
    <w:rsid w:val="00D83782"/>
    <w:rsid w:val="00D86368"/>
    <w:rsid w:val="00D87B10"/>
    <w:rsid w:val="00D87E67"/>
    <w:rsid w:val="00D94018"/>
    <w:rsid w:val="00DA2EA0"/>
    <w:rsid w:val="00DA512A"/>
    <w:rsid w:val="00DB1242"/>
    <w:rsid w:val="00DB4CBA"/>
    <w:rsid w:val="00DE1A94"/>
    <w:rsid w:val="00DE3587"/>
    <w:rsid w:val="00DF1CEE"/>
    <w:rsid w:val="00DF5CDE"/>
    <w:rsid w:val="00E17EB8"/>
    <w:rsid w:val="00E35FDB"/>
    <w:rsid w:val="00E37FA0"/>
    <w:rsid w:val="00E40D29"/>
    <w:rsid w:val="00E47939"/>
    <w:rsid w:val="00E65CEA"/>
    <w:rsid w:val="00E72199"/>
    <w:rsid w:val="00E74CBA"/>
    <w:rsid w:val="00E80C1C"/>
    <w:rsid w:val="00E91BF0"/>
    <w:rsid w:val="00E95968"/>
    <w:rsid w:val="00EB513A"/>
    <w:rsid w:val="00EB653A"/>
    <w:rsid w:val="00EC27F7"/>
    <w:rsid w:val="00EC63B0"/>
    <w:rsid w:val="00ED01FB"/>
    <w:rsid w:val="00ED4DFB"/>
    <w:rsid w:val="00EE0632"/>
    <w:rsid w:val="00EE1178"/>
    <w:rsid w:val="00EE2BC3"/>
    <w:rsid w:val="00EF2BD6"/>
    <w:rsid w:val="00EF39AF"/>
    <w:rsid w:val="00F01B81"/>
    <w:rsid w:val="00F05074"/>
    <w:rsid w:val="00F05090"/>
    <w:rsid w:val="00F065E1"/>
    <w:rsid w:val="00F0785A"/>
    <w:rsid w:val="00F14767"/>
    <w:rsid w:val="00F16247"/>
    <w:rsid w:val="00F16B0C"/>
    <w:rsid w:val="00F241F0"/>
    <w:rsid w:val="00F24BBF"/>
    <w:rsid w:val="00F32712"/>
    <w:rsid w:val="00F40D74"/>
    <w:rsid w:val="00F53D21"/>
    <w:rsid w:val="00F566F4"/>
    <w:rsid w:val="00F5679B"/>
    <w:rsid w:val="00F65317"/>
    <w:rsid w:val="00F65C75"/>
    <w:rsid w:val="00F7576F"/>
    <w:rsid w:val="00F8184E"/>
    <w:rsid w:val="00F86B45"/>
    <w:rsid w:val="00F923B7"/>
    <w:rsid w:val="00F94BAA"/>
    <w:rsid w:val="00F957AD"/>
    <w:rsid w:val="00FA14C3"/>
    <w:rsid w:val="00FB22EF"/>
    <w:rsid w:val="00FB4818"/>
    <w:rsid w:val="00FB586B"/>
    <w:rsid w:val="00FB781A"/>
    <w:rsid w:val="00FC4363"/>
    <w:rsid w:val="00FD3D3E"/>
    <w:rsid w:val="00FE07EC"/>
    <w:rsid w:val="00FE08E8"/>
    <w:rsid w:val="00FE633A"/>
    <w:rsid w:val="00FF2978"/>
    <w:rsid w:val="00FF40F4"/>
    <w:rsid w:val="0BD23E3C"/>
    <w:rsid w:val="0C9A102C"/>
    <w:rsid w:val="1414EA93"/>
    <w:rsid w:val="17135908"/>
    <w:rsid w:val="178EDB14"/>
    <w:rsid w:val="17D1BDA8"/>
    <w:rsid w:val="1C17DD78"/>
    <w:rsid w:val="1CFDF21C"/>
    <w:rsid w:val="22C35A0D"/>
    <w:rsid w:val="26788116"/>
    <w:rsid w:val="297DA259"/>
    <w:rsid w:val="2D5DA359"/>
    <w:rsid w:val="2E1E05DC"/>
    <w:rsid w:val="327BE217"/>
    <w:rsid w:val="385D0BCE"/>
    <w:rsid w:val="3CC82019"/>
    <w:rsid w:val="444C45EB"/>
    <w:rsid w:val="44B8B88F"/>
    <w:rsid w:val="4B2D84A0"/>
    <w:rsid w:val="4C71637D"/>
    <w:rsid w:val="4CEA9732"/>
    <w:rsid w:val="529F5BFC"/>
    <w:rsid w:val="54A5FC4A"/>
    <w:rsid w:val="5FE02293"/>
    <w:rsid w:val="6213CE33"/>
    <w:rsid w:val="6DA7D2DF"/>
    <w:rsid w:val="70F671BB"/>
    <w:rsid w:val="7CC772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A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219E2"/>
    <w:pPr>
      <w:spacing w:after="120" w:line="240" w:lineRule="auto"/>
    </w:pPr>
    <w:rPr>
      <w:rFonts w:ascii="Arial" w:eastAsia="Calibri" w:hAnsi="Arial" w:cs="Arial"/>
      <w:color w:val="001823"/>
      <w:sz w:val="20"/>
    </w:rPr>
  </w:style>
  <w:style w:type="paragraph" w:styleId="Heading1">
    <w:name w:val="heading 1"/>
    <w:basedOn w:val="Normal"/>
    <w:next w:val="Normal"/>
    <w:link w:val="Heading1Char"/>
    <w:uiPriority w:val="9"/>
    <w:qFormat/>
    <w:rsid w:val="00741D89"/>
    <w:pPr>
      <w:keepNext/>
      <w:keepLines/>
      <w:spacing w:afterLines="60" w:after="144"/>
      <w:outlineLvl w:val="0"/>
    </w:pPr>
    <w:rPr>
      <w:rFonts w:eastAsia="Yu Gothic Light" w:cs="Times New Roman"/>
      <w:bCs/>
      <w:sz w:val="36"/>
      <w:szCs w:val="36"/>
    </w:rPr>
  </w:style>
  <w:style w:type="paragraph" w:styleId="Heading2">
    <w:name w:val="heading 2"/>
    <w:basedOn w:val="Normal"/>
    <w:next w:val="Normal"/>
    <w:link w:val="Heading2Char"/>
    <w:uiPriority w:val="9"/>
    <w:unhideWhenUsed/>
    <w:qFormat/>
    <w:rsid w:val="00741D89"/>
    <w:pPr>
      <w:keepNext/>
      <w:keepLines/>
      <w:spacing w:afterLines="60" w:after="144"/>
      <w:outlineLvl w:val="1"/>
    </w:pPr>
    <w:rPr>
      <w:rFonts w:eastAsia="Yu Gothic Light" w:cs="Times New Roman"/>
      <w:b/>
      <w:color w:val="5E7079"/>
      <w:sz w:val="32"/>
      <w:szCs w:val="24"/>
    </w:rPr>
  </w:style>
  <w:style w:type="paragraph" w:styleId="Heading3">
    <w:name w:val="heading 3"/>
    <w:basedOn w:val="Normal"/>
    <w:next w:val="Normal"/>
    <w:link w:val="Heading3Char"/>
    <w:uiPriority w:val="9"/>
    <w:unhideWhenUsed/>
    <w:qFormat/>
    <w:rsid w:val="00741D89"/>
    <w:pPr>
      <w:keepNext/>
      <w:keepLines/>
      <w:spacing w:afterLines="60" w:after="144"/>
      <w:outlineLvl w:val="2"/>
    </w:pPr>
    <w:rPr>
      <w:rFonts w:eastAsia="Yu Gothic Light" w:cs="Times New Roman"/>
      <w:bCs/>
      <w:sz w:val="28"/>
      <w:szCs w:val="24"/>
    </w:rPr>
  </w:style>
  <w:style w:type="paragraph" w:styleId="Heading4">
    <w:name w:val="heading 4"/>
    <w:basedOn w:val="Normal"/>
    <w:next w:val="Normal"/>
    <w:link w:val="Heading4Char"/>
    <w:uiPriority w:val="9"/>
    <w:unhideWhenUsed/>
    <w:rsid w:val="00741D89"/>
    <w:pPr>
      <w:spacing w:afterLines="60" w:after="144"/>
      <w:outlineLvl w:val="3"/>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41E"/>
    <w:rPr>
      <w:rFonts w:ascii="Arial" w:eastAsia="Yu Gothic Light" w:hAnsi="Arial" w:cs="Times New Roman"/>
      <w:bCs/>
      <w:color w:val="001823"/>
      <w:sz w:val="36"/>
      <w:szCs w:val="36"/>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741D89"/>
    <w:pPr>
      <w:spacing w:before="960" w:afterLines="60" w:after="144"/>
    </w:pPr>
    <w:rPr>
      <w:rFonts w:eastAsia="Yu Gothic Light" w:cs="Times New Roman"/>
      <w:b/>
      <w:color w:val="DB3725"/>
      <w:spacing w:val="-10"/>
      <w:kern w:val="28"/>
      <w:sz w:val="44"/>
      <w:szCs w:val="56"/>
    </w:rPr>
  </w:style>
  <w:style w:type="character" w:customStyle="1" w:styleId="TitleChar">
    <w:name w:val="Title Char"/>
    <w:basedOn w:val="DefaultParagraphFont"/>
    <w:link w:val="Title"/>
    <w:uiPriority w:val="10"/>
    <w:rsid w:val="00176EAB"/>
    <w:rPr>
      <w:rFonts w:ascii="Arial" w:eastAsia="Yu Gothic Light" w:hAnsi="Arial" w:cs="Times New Roman"/>
      <w:b/>
      <w:color w:val="DB3725"/>
      <w:spacing w:val="-10"/>
      <w:kern w:val="28"/>
      <w:sz w:val="44"/>
      <w:szCs w:val="56"/>
    </w:rPr>
  </w:style>
  <w:style w:type="paragraph" w:customStyle="1" w:styleId="Numberedlist">
    <w:name w:val="Numbered list"/>
    <w:basedOn w:val="ListParagraph"/>
    <w:link w:val="NumberedlistChar"/>
    <w:qFormat/>
    <w:rsid w:val="00437E58"/>
    <w:pPr>
      <w:numPr>
        <w:numId w:val="1"/>
      </w:numPr>
      <w:spacing w:after="60"/>
    </w:pPr>
  </w:style>
  <w:style w:type="character" w:styleId="Hyperlink">
    <w:name w:val="Hyperlink"/>
    <w:basedOn w:val="DefaultParagraphFont"/>
    <w:uiPriority w:val="99"/>
    <w:unhideWhenUsed/>
    <w:rsid w:val="00F7576F"/>
    <w:rPr>
      <w:color w:val="DB3724" w:themeColor="hyperlink"/>
      <w:u w:val="single"/>
    </w:rPr>
  </w:style>
  <w:style w:type="character" w:customStyle="1" w:styleId="ListParagraphChar">
    <w:name w:val="List Paragraph Char"/>
    <w:aliases w:val="Bulleted list Char"/>
    <w:basedOn w:val="DefaultParagraphFont"/>
    <w:link w:val="ListParagraph"/>
    <w:uiPriority w:val="34"/>
    <w:rsid w:val="00883048"/>
    <w:rPr>
      <w:rFonts w:ascii="Arial" w:eastAsia="Calibri" w:hAnsi="Arial" w:cs="Arial"/>
      <w:color w:val="001823"/>
      <w:sz w:val="20"/>
    </w:rPr>
  </w:style>
  <w:style w:type="character" w:customStyle="1" w:styleId="NumberedlistChar">
    <w:name w:val="Numbered list Char"/>
    <w:basedOn w:val="ListParagraphChar"/>
    <w:link w:val="Numberedlist"/>
    <w:rsid w:val="00B052C8"/>
    <w:rPr>
      <w:rFonts w:ascii="Arial" w:eastAsia="Calibri" w:hAnsi="Arial" w:cs="Arial"/>
      <w:color w:val="001823"/>
      <w:sz w:val="20"/>
    </w:rPr>
  </w:style>
  <w:style w:type="paragraph" w:styleId="ListParagraph">
    <w:name w:val="List Paragraph"/>
    <w:aliases w:val="Bulleted list"/>
    <w:basedOn w:val="Normal"/>
    <w:link w:val="ListParagraphChar"/>
    <w:uiPriority w:val="34"/>
    <w:qFormat/>
    <w:rsid w:val="00883048"/>
    <w:pPr>
      <w:numPr>
        <w:numId w:val="2"/>
      </w:numPr>
      <w:spacing w:after="0"/>
    </w:pPr>
  </w:style>
  <w:style w:type="character" w:customStyle="1" w:styleId="Heading2Char">
    <w:name w:val="Heading 2 Char"/>
    <w:basedOn w:val="DefaultParagraphFont"/>
    <w:link w:val="Heading2"/>
    <w:uiPriority w:val="9"/>
    <w:rsid w:val="00A37F98"/>
    <w:rPr>
      <w:rFonts w:ascii="Arial" w:eastAsia="Yu Gothic Light" w:hAnsi="Arial" w:cs="Times New Roman"/>
      <w:b/>
      <w:color w:val="5E7079"/>
      <w:sz w:val="32"/>
      <w:szCs w:val="24"/>
    </w:rPr>
  </w:style>
  <w:style w:type="character" w:customStyle="1" w:styleId="Heading3Char">
    <w:name w:val="Heading 3 Char"/>
    <w:basedOn w:val="DefaultParagraphFont"/>
    <w:link w:val="Heading3"/>
    <w:uiPriority w:val="9"/>
    <w:rsid w:val="00FE07EC"/>
    <w:rPr>
      <w:rFonts w:ascii="Arial" w:eastAsia="Yu Gothic Light" w:hAnsi="Arial" w:cs="Times New Roman"/>
      <w:bCs/>
      <w:color w:val="001823"/>
      <w:sz w:val="28"/>
      <w:szCs w:val="24"/>
    </w:rPr>
  </w:style>
  <w:style w:type="character" w:customStyle="1" w:styleId="Heading4Char">
    <w:name w:val="Heading 4 Char"/>
    <w:basedOn w:val="DefaultParagraphFont"/>
    <w:link w:val="Heading4"/>
    <w:uiPriority w:val="9"/>
    <w:rsid w:val="00A621B0"/>
    <w:rPr>
      <w:rFonts w:ascii="Arial" w:eastAsia="Calibri" w:hAnsi="Arial" w:cs="Arial"/>
      <w:b/>
      <w:bCs/>
      <w:color w:val="001823"/>
      <w:szCs w:val="24"/>
    </w:rPr>
  </w:style>
  <w:style w:type="paragraph" w:styleId="Subtitle">
    <w:name w:val="Subtitle"/>
    <w:basedOn w:val="Normal"/>
    <w:next w:val="Normal"/>
    <w:link w:val="SubtitleChar"/>
    <w:uiPriority w:val="11"/>
    <w:rsid w:val="0033144D"/>
    <w:pPr>
      <w:numPr>
        <w:ilvl w:val="1"/>
      </w:numPr>
    </w:pPr>
    <w:rPr>
      <w:rFonts w:asciiTheme="minorHAnsi" w:eastAsiaTheme="minorEastAsia" w:hAnsiTheme="minorHAnsi"/>
      <w:color w:val="008ACA" w:themeColor="text1" w:themeTint="A5"/>
      <w:spacing w:val="15"/>
      <w:sz w:val="22"/>
    </w:rPr>
  </w:style>
  <w:style w:type="character" w:customStyle="1" w:styleId="SubtitleChar">
    <w:name w:val="Subtitle Char"/>
    <w:basedOn w:val="DefaultParagraphFont"/>
    <w:link w:val="Subtitle"/>
    <w:uiPriority w:val="11"/>
    <w:rsid w:val="0033144D"/>
    <w:rPr>
      <w:rFonts w:eastAsiaTheme="minorEastAsia"/>
      <w:color w:val="008ACA" w:themeColor="text1" w:themeTint="A5"/>
      <w:spacing w:val="15"/>
    </w:rPr>
  </w:style>
  <w:style w:type="character" w:styleId="FollowedHyperlink">
    <w:name w:val="FollowedHyperlink"/>
    <w:basedOn w:val="DefaultParagraphFont"/>
    <w:uiPriority w:val="99"/>
    <w:semiHidden/>
    <w:unhideWhenUsed/>
    <w:rsid w:val="001602BB"/>
    <w:rPr>
      <w:color w:val="A4291A" w:themeColor="followedHyperlink"/>
      <w:u w:val="single"/>
    </w:rPr>
  </w:style>
  <w:style w:type="paragraph" w:styleId="IntenseQuote">
    <w:name w:val="Intense Quote"/>
    <w:basedOn w:val="Normal"/>
    <w:next w:val="Normal"/>
    <w:link w:val="IntenseQuoteChar"/>
    <w:uiPriority w:val="30"/>
    <w:rsid w:val="00A621B0"/>
    <w:pPr>
      <w:pBdr>
        <w:top w:val="single" w:sz="4" w:space="10" w:color="4D3733"/>
        <w:bottom w:val="single" w:sz="4" w:space="10" w:color="4D3733"/>
      </w:pBdr>
      <w:spacing w:before="360" w:after="360"/>
      <w:ind w:left="864" w:right="864"/>
      <w:jc w:val="center"/>
    </w:pPr>
    <w:rPr>
      <w:rFonts w:ascii="Roboto" w:hAnsi="Roboto"/>
      <w:i/>
      <w:iCs/>
      <w:color w:val="018391"/>
      <w:sz w:val="24"/>
    </w:rPr>
  </w:style>
  <w:style w:type="character" w:customStyle="1" w:styleId="IntenseQuoteChar">
    <w:name w:val="Intense Quote Char"/>
    <w:basedOn w:val="DefaultParagraphFont"/>
    <w:link w:val="IntenseQuote"/>
    <w:uiPriority w:val="30"/>
    <w:rsid w:val="00A621B0"/>
    <w:rPr>
      <w:rFonts w:ascii="Roboto" w:hAnsi="Roboto"/>
      <w:i/>
      <w:iCs/>
      <w:color w:val="018391"/>
      <w:sz w:val="24"/>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4B5B3F"/>
    <w:rPr>
      <w:b/>
      <w:bCs/>
    </w:rPr>
  </w:style>
  <w:style w:type="character" w:styleId="Emphasis">
    <w:name w:val="Emphasis"/>
    <w:basedOn w:val="DefaultParagraphFont"/>
    <w:uiPriority w:val="20"/>
    <w:rsid w:val="00396953"/>
    <w:rPr>
      <w:i/>
      <w:iCs/>
    </w:rPr>
  </w:style>
  <w:style w:type="paragraph" w:styleId="TOCHeading">
    <w:name w:val="TOC Heading"/>
    <w:basedOn w:val="Heading1"/>
    <w:next w:val="Normal"/>
    <w:uiPriority w:val="39"/>
    <w:unhideWhenUsed/>
    <w:qFormat/>
    <w:rsid w:val="009628AD"/>
    <w:pPr>
      <w:spacing w:before="240" w:after="0" w:line="259" w:lineRule="auto"/>
      <w:outlineLvl w:val="9"/>
    </w:pPr>
    <w:rPr>
      <w:rFonts w:asciiTheme="majorHAnsi" w:hAnsiTheme="majorHAnsi"/>
      <w:b/>
      <w:color w:val="0F252E" w:themeColor="accent1" w:themeShade="BF"/>
    </w:rPr>
  </w:style>
  <w:style w:type="paragraph" w:styleId="TOC1">
    <w:name w:val="toc 1"/>
    <w:basedOn w:val="Normal"/>
    <w:next w:val="Normal"/>
    <w:autoRedefine/>
    <w:uiPriority w:val="39"/>
    <w:unhideWhenUsed/>
    <w:rsid w:val="009628AD"/>
    <w:pPr>
      <w:spacing w:after="100"/>
    </w:pPr>
  </w:style>
  <w:style w:type="paragraph" w:styleId="TOC2">
    <w:name w:val="toc 2"/>
    <w:basedOn w:val="Normal"/>
    <w:next w:val="Normal"/>
    <w:autoRedefine/>
    <w:uiPriority w:val="39"/>
    <w:unhideWhenUsed/>
    <w:rsid w:val="009628AD"/>
    <w:pPr>
      <w:spacing w:after="100"/>
      <w:ind w:left="200"/>
    </w:pPr>
  </w:style>
  <w:style w:type="paragraph" w:styleId="TOC3">
    <w:name w:val="toc 3"/>
    <w:basedOn w:val="Normal"/>
    <w:next w:val="Normal"/>
    <w:autoRedefine/>
    <w:uiPriority w:val="39"/>
    <w:unhideWhenUsed/>
    <w:rsid w:val="00F53D21"/>
    <w:pPr>
      <w:spacing w:after="100"/>
      <w:ind w:left="400"/>
    </w:pPr>
  </w:style>
  <w:style w:type="paragraph" w:styleId="BalloonText">
    <w:name w:val="Balloon Text"/>
    <w:basedOn w:val="Normal"/>
    <w:link w:val="BalloonTextChar"/>
    <w:uiPriority w:val="99"/>
    <w:semiHidden/>
    <w:unhideWhenUsed/>
    <w:rsid w:val="004574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74"/>
    <w:rPr>
      <w:rFonts w:ascii="Segoe UI" w:hAnsi="Segoe UI" w:cs="Segoe UI"/>
      <w:color w:val="5E7079" w:themeColor="background1"/>
      <w:sz w:val="18"/>
      <w:szCs w:val="18"/>
    </w:rPr>
  </w:style>
  <w:style w:type="character" w:styleId="CommentReference">
    <w:name w:val="annotation reference"/>
    <w:basedOn w:val="DefaultParagraphFont"/>
    <w:uiPriority w:val="99"/>
    <w:semiHidden/>
    <w:unhideWhenUsed/>
    <w:rsid w:val="0049708F"/>
    <w:rPr>
      <w:sz w:val="16"/>
      <w:szCs w:val="16"/>
    </w:rPr>
  </w:style>
  <w:style w:type="paragraph" w:styleId="CommentText">
    <w:name w:val="annotation text"/>
    <w:basedOn w:val="Normal"/>
    <w:link w:val="CommentTextChar"/>
    <w:uiPriority w:val="99"/>
    <w:unhideWhenUsed/>
    <w:rsid w:val="0049708F"/>
    <w:rPr>
      <w:szCs w:val="20"/>
    </w:rPr>
  </w:style>
  <w:style w:type="character" w:customStyle="1" w:styleId="CommentTextChar">
    <w:name w:val="Comment Text Char"/>
    <w:basedOn w:val="DefaultParagraphFont"/>
    <w:link w:val="CommentText"/>
    <w:uiPriority w:val="99"/>
    <w:rsid w:val="0049708F"/>
    <w:rPr>
      <w:rFonts w:ascii="Arial" w:hAnsi="Arial"/>
      <w:color w:val="5E7079" w:themeColor="background1"/>
      <w:sz w:val="20"/>
      <w:szCs w:val="20"/>
    </w:rPr>
  </w:style>
  <w:style w:type="paragraph" w:styleId="CommentSubject">
    <w:name w:val="annotation subject"/>
    <w:basedOn w:val="CommentText"/>
    <w:next w:val="CommentText"/>
    <w:link w:val="CommentSubjectChar"/>
    <w:uiPriority w:val="99"/>
    <w:semiHidden/>
    <w:unhideWhenUsed/>
    <w:rsid w:val="0049708F"/>
    <w:rPr>
      <w:b/>
      <w:bCs/>
    </w:rPr>
  </w:style>
  <w:style w:type="character" w:customStyle="1" w:styleId="CommentSubjectChar">
    <w:name w:val="Comment Subject Char"/>
    <w:basedOn w:val="CommentTextChar"/>
    <w:link w:val="CommentSubject"/>
    <w:uiPriority w:val="99"/>
    <w:semiHidden/>
    <w:rsid w:val="0049708F"/>
    <w:rPr>
      <w:rFonts w:ascii="Arial" w:hAnsi="Arial"/>
      <w:b/>
      <w:bCs/>
      <w:color w:val="5E7079" w:themeColor="background1"/>
      <w:sz w:val="20"/>
      <w:szCs w:val="20"/>
    </w:rPr>
  </w:style>
  <w:style w:type="paragraph" w:customStyle="1" w:styleId="Tabletext">
    <w:name w:val="Table text"/>
    <w:basedOn w:val="Normal"/>
    <w:link w:val="TabletextChar"/>
    <w:qFormat/>
    <w:rsid w:val="00437E58"/>
    <w:pPr>
      <w:spacing w:after="60"/>
    </w:pPr>
  </w:style>
  <w:style w:type="character" w:customStyle="1" w:styleId="TabletextChar">
    <w:name w:val="Table text Char"/>
    <w:basedOn w:val="DefaultParagraphFont"/>
    <w:link w:val="Tabletext"/>
    <w:rsid w:val="008339FF"/>
    <w:rPr>
      <w:rFonts w:ascii="Arial" w:eastAsia="Calibri" w:hAnsi="Arial" w:cs="Arial"/>
      <w:color w:val="001823"/>
      <w:sz w:val="20"/>
    </w:rPr>
  </w:style>
  <w:style w:type="character" w:styleId="UnresolvedMention">
    <w:name w:val="Unresolved Mention"/>
    <w:basedOn w:val="DefaultParagraphFont"/>
    <w:uiPriority w:val="99"/>
    <w:unhideWhenUsed/>
    <w:rsid w:val="005C2F1C"/>
    <w:rPr>
      <w:color w:val="605E5C"/>
      <w:shd w:val="clear" w:color="auto" w:fill="E1DFDD"/>
    </w:rPr>
  </w:style>
  <w:style w:type="character" w:styleId="Mention">
    <w:name w:val="Mention"/>
    <w:basedOn w:val="DefaultParagraphFont"/>
    <w:uiPriority w:val="99"/>
    <w:unhideWhenUsed/>
    <w:rsid w:val="005C2F1C"/>
    <w:rPr>
      <w:color w:val="2B579A"/>
      <w:shd w:val="clear" w:color="auto" w:fill="E1DFDD"/>
    </w:rPr>
  </w:style>
  <w:style w:type="paragraph" w:customStyle="1" w:styleId="tabletext--singleorlastline">
    <w:name w:val="table text--single or last line"/>
    <w:basedOn w:val="Tabletext"/>
    <w:link w:val="tabletext--singleorlastlineChar"/>
    <w:qFormat/>
    <w:rsid w:val="008339FF"/>
    <w:pPr>
      <w:spacing w:after="0"/>
    </w:pPr>
  </w:style>
  <w:style w:type="character" w:customStyle="1" w:styleId="tabletext--singleorlastlineChar">
    <w:name w:val="table text--single or last line Char"/>
    <w:basedOn w:val="TabletextChar"/>
    <w:link w:val="tabletext--singleorlastline"/>
    <w:rsid w:val="008339FF"/>
    <w:rPr>
      <w:rFonts w:ascii="Arial" w:eastAsia="Calibri" w:hAnsi="Arial" w:cs="Arial"/>
      <w:color w:val="001823" w:themeColor="text1"/>
      <w:sz w:val="20"/>
    </w:rPr>
  </w:style>
  <w:style w:type="paragraph" w:customStyle="1" w:styleId="Bulletedlist2">
    <w:name w:val="Bulleted list 2"/>
    <w:basedOn w:val="ListParagraph"/>
    <w:link w:val="Bulletedlist2Char"/>
    <w:qFormat/>
    <w:rsid w:val="00264CE4"/>
    <w:pPr>
      <w:numPr>
        <w:ilvl w:val="1"/>
      </w:numPr>
    </w:pPr>
  </w:style>
  <w:style w:type="character" w:customStyle="1" w:styleId="Bulletedlist2Char">
    <w:name w:val="Bulleted list 2 Char"/>
    <w:basedOn w:val="ListParagraphChar"/>
    <w:link w:val="Bulletedlist2"/>
    <w:rsid w:val="00264CE4"/>
    <w:rPr>
      <w:rFonts w:ascii="Arial" w:eastAsia="Calibri" w:hAnsi="Arial" w:cs="Arial"/>
      <w:color w:val="001823"/>
      <w:sz w:val="20"/>
    </w:rPr>
  </w:style>
  <w:style w:type="paragraph" w:customStyle="1" w:styleId="Bulletedlistlevel3">
    <w:name w:val="Bulleted list level 3"/>
    <w:basedOn w:val="Bulletedlist2"/>
    <w:link w:val="Bulletedlistlevel3Char"/>
    <w:qFormat/>
    <w:rsid w:val="007E27C7"/>
    <w:pPr>
      <w:numPr>
        <w:ilvl w:val="2"/>
        <w:numId w:val="3"/>
      </w:numPr>
    </w:pPr>
  </w:style>
  <w:style w:type="character" w:customStyle="1" w:styleId="Bulletedlistlevel3Char">
    <w:name w:val="Bulleted list level 3 Char"/>
    <w:basedOn w:val="Bulletedlist2Char"/>
    <w:link w:val="Bulletedlistlevel3"/>
    <w:rsid w:val="007E27C7"/>
    <w:rPr>
      <w:rFonts w:ascii="Arial" w:eastAsia="Calibri" w:hAnsi="Arial" w:cs="Arial"/>
      <w:color w:val="001823"/>
      <w:sz w:val="20"/>
    </w:rPr>
  </w:style>
  <w:style w:type="paragraph" w:customStyle="1" w:styleId="Copyrightfooter">
    <w:name w:val="Copyright footer"/>
    <w:basedOn w:val="Footer"/>
    <w:link w:val="CopyrightfooterChar"/>
    <w:qFormat/>
    <w:rsid w:val="00F065E1"/>
    <w:pPr>
      <w:jc w:val="center"/>
    </w:pPr>
    <w:rPr>
      <w:sz w:val="16"/>
      <w:szCs w:val="18"/>
    </w:rPr>
  </w:style>
  <w:style w:type="paragraph" w:customStyle="1" w:styleId="marginheader">
    <w:name w:val="margin header"/>
    <w:basedOn w:val="Normal"/>
    <w:link w:val="marginheaderChar"/>
    <w:qFormat/>
    <w:rsid w:val="00F065E1"/>
    <w:pPr>
      <w:spacing w:after="0"/>
      <w:jc w:val="right"/>
    </w:pPr>
  </w:style>
  <w:style w:type="character" w:customStyle="1" w:styleId="CopyrightfooterChar">
    <w:name w:val="Copyright footer Char"/>
    <w:basedOn w:val="FooterChar"/>
    <w:link w:val="Copyrightfooter"/>
    <w:rsid w:val="00F065E1"/>
    <w:rPr>
      <w:rFonts w:ascii="Arial" w:eastAsia="Calibri" w:hAnsi="Arial" w:cs="Arial"/>
      <w:color w:val="001823"/>
      <w:sz w:val="16"/>
      <w:szCs w:val="18"/>
    </w:rPr>
  </w:style>
  <w:style w:type="character" w:customStyle="1" w:styleId="marginheaderChar">
    <w:name w:val="margin header Char"/>
    <w:basedOn w:val="DefaultParagraphFont"/>
    <w:link w:val="marginheader"/>
    <w:rsid w:val="00F065E1"/>
    <w:rPr>
      <w:rFonts w:ascii="Arial" w:eastAsia="Calibri" w:hAnsi="Arial" w:cs="Arial"/>
      <w:color w:val="001823"/>
      <w:sz w:val="20"/>
    </w:rPr>
  </w:style>
  <w:style w:type="paragraph" w:customStyle="1" w:styleId="UPhxBodyText1">
    <w:name w:val="UPhx Body Text 1"/>
    <w:link w:val="UPhxBodyText1Char"/>
    <w:rsid w:val="00240FE5"/>
    <w:pPr>
      <w:spacing w:before="60" w:after="60" w:line="240" w:lineRule="auto"/>
    </w:pPr>
    <w:rPr>
      <w:rFonts w:ascii="Arial" w:eastAsia="Times New Roman" w:hAnsi="Arial" w:cs="Times New Roman"/>
      <w:sz w:val="20"/>
      <w:szCs w:val="20"/>
    </w:rPr>
  </w:style>
  <w:style w:type="character" w:customStyle="1" w:styleId="UPhxBodyText1Char">
    <w:name w:val="UPhx Body Text 1 Char"/>
    <w:link w:val="UPhxBodyText1"/>
    <w:rsid w:val="00240FE5"/>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737010">
      <w:bodyDiv w:val="1"/>
      <w:marLeft w:val="0"/>
      <w:marRight w:val="0"/>
      <w:marTop w:val="0"/>
      <w:marBottom w:val="0"/>
      <w:divBdr>
        <w:top w:val="none" w:sz="0" w:space="0" w:color="auto"/>
        <w:left w:val="none" w:sz="0" w:space="0" w:color="auto"/>
        <w:bottom w:val="none" w:sz="0" w:space="0" w:color="auto"/>
        <w:right w:val="none" w:sz="0" w:space="0" w:color="auto"/>
      </w:divBdr>
      <w:divsChild>
        <w:div w:id="1912078647">
          <w:marLeft w:val="0"/>
          <w:marRight w:val="0"/>
          <w:marTop w:val="0"/>
          <w:marBottom w:val="0"/>
          <w:divBdr>
            <w:top w:val="none" w:sz="0" w:space="0" w:color="auto"/>
            <w:left w:val="none" w:sz="0" w:space="0" w:color="auto"/>
            <w:bottom w:val="none" w:sz="0" w:space="0" w:color="auto"/>
            <w:right w:val="none" w:sz="0" w:space="0" w:color="auto"/>
          </w:divBdr>
          <w:divsChild>
            <w:div w:id="1722945016">
              <w:marLeft w:val="0"/>
              <w:marRight w:val="0"/>
              <w:marTop w:val="30"/>
              <w:marBottom w:val="30"/>
              <w:divBdr>
                <w:top w:val="none" w:sz="0" w:space="0" w:color="auto"/>
                <w:left w:val="none" w:sz="0" w:space="0" w:color="auto"/>
                <w:bottom w:val="none" w:sz="0" w:space="0" w:color="auto"/>
                <w:right w:val="none" w:sz="0" w:space="0" w:color="auto"/>
              </w:divBdr>
              <w:divsChild>
                <w:div w:id="17968243">
                  <w:marLeft w:val="0"/>
                  <w:marRight w:val="0"/>
                  <w:marTop w:val="0"/>
                  <w:marBottom w:val="0"/>
                  <w:divBdr>
                    <w:top w:val="none" w:sz="0" w:space="0" w:color="auto"/>
                    <w:left w:val="none" w:sz="0" w:space="0" w:color="auto"/>
                    <w:bottom w:val="none" w:sz="0" w:space="0" w:color="auto"/>
                    <w:right w:val="none" w:sz="0" w:space="0" w:color="auto"/>
                  </w:divBdr>
                  <w:divsChild>
                    <w:div w:id="995181513">
                      <w:marLeft w:val="0"/>
                      <w:marRight w:val="0"/>
                      <w:marTop w:val="0"/>
                      <w:marBottom w:val="0"/>
                      <w:divBdr>
                        <w:top w:val="none" w:sz="0" w:space="0" w:color="auto"/>
                        <w:left w:val="none" w:sz="0" w:space="0" w:color="auto"/>
                        <w:bottom w:val="none" w:sz="0" w:space="0" w:color="auto"/>
                        <w:right w:val="none" w:sz="0" w:space="0" w:color="auto"/>
                      </w:divBdr>
                    </w:div>
                  </w:divsChild>
                </w:div>
                <w:div w:id="144324693">
                  <w:marLeft w:val="0"/>
                  <w:marRight w:val="0"/>
                  <w:marTop w:val="0"/>
                  <w:marBottom w:val="0"/>
                  <w:divBdr>
                    <w:top w:val="none" w:sz="0" w:space="0" w:color="auto"/>
                    <w:left w:val="none" w:sz="0" w:space="0" w:color="auto"/>
                    <w:bottom w:val="none" w:sz="0" w:space="0" w:color="auto"/>
                    <w:right w:val="none" w:sz="0" w:space="0" w:color="auto"/>
                  </w:divBdr>
                  <w:divsChild>
                    <w:div w:id="981613969">
                      <w:marLeft w:val="0"/>
                      <w:marRight w:val="0"/>
                      <w:marTop w:val="0"/>
                      <w:marBottom w:val="0"/>
                      <w:divBdr>
                        <w:top w:val="none" w:sz="0" w:space="0" w:color="auto"/>
                        <w:left w:val="none" w:sz="0" w:space="0" w:color="auto"/>
                        <w:bottom w:val="none" w:sz="0" w:space="0" w:color="auto"/>
                        <w:right w:val="none" w:sz="0" w:space="0" w:color="auto"/>
                      </w:divBdr>
                    </w:div>
                  </w:divsChild>
                </w:div>
                <w:div w:id="237178097">
                  <w:marLeft w:val="0"/>
                  <w:marRight w:val="0"/>
                  <w:marTop w:val="0"/>
                  <w:marBottom w:val="0"/>
                  <w:divBdr>
                    <w:top w:val="none" w:sz="0" w:space="0" w:color="auto"/>
                    <w:left w:val="none" w:sz="0" w:space="0" w:color="auto"/>
                    <w:bottom w:val="none" w:sz="0" w:space="0" w:color="auto"/>
                    <w:right w:val="none" w:sz="0" w:space="0" w:color="auto"/>
                  </w:divBdr>
                  <w:divsChild>
                    <w:div w:id="1733850180">
                      <w:marLeft w:val="0"/>
                      <w:marRight w:val="0"/>
                      <w:marTop w:val="0"/>
                      <w:marBottom w:val="0"/>
                      <w:divBdr>
                        <w:top w:val="none" w:sz="0" w:space="0" w:color="auto"/>
                        <w:left w:val="none" w:sz="0" w:space="0" w:color="auto"/>
                        <w:bottom w:val="none" w:sz="0" w:space="0" w:color="auto"/>
                        <w:right w:val="none" w:sz="0" w:space="0" w:color="auto"/>
                      </w:divBdr>
                    </w:div>
                  </w:divsChild>
                </w:div>
                <w:div w:id="537158139">
                  <w:marLeft w:val="0"/>
                  <w:marRight w:val="0"/>
                  <w:marTop w:val="0"/>
                  <w:marBottom w:val="0"/>
                  <w:divBdr>
                    <w:top w:val="none" w:sz="0" w:space="0" w:color="auto"/>
                    <w:left w:val="none" w:sz="0" w:space="0" w:color="auto"/>
                    <w:bottom w:val="none" w:sz="0" w:space="0" w:color="auto"/>
                    <w:right w:val="none" w:sz="0" w:space="0" w:color="auto"/>
                  </w:divBdr>
                  <w:divsChild>
                    <w:div w:id="2096434371">
                      <w:marLeft w:val="0"/>
                      <w:marRight w:val="0"/>
                      <w:marTop w:val="0"/>
                      <w:marBottom w:val="0"/>
                      <w:divBdr>
                        <w:top w:val="none" w:sz="0" w:space="0" w:color="auto"/>
                        <w:left w:val="none" w:sz="0" w:space="0" w:color="auto"/>
                        <w:bottom w:val="none" w:sz="0" w:space="0" w:color="auto"/>
                        <w:right w:val="none" w:sz="0" w:space="0" w:color="auto"/>
                      </w:divBdr>
                    </w:div>
                  </w:divsChild>
                </w:div>
                <w:div w:id="580212459">
                  <w:marLeft w:val="0"/>
                  <w:marRight w:val="0"/>
                  <w:marTop w:val="0"/>
                  <w:marBottom w:val="0"/>
                  <w:divBdr>
                    <w:top w:val="none" w:sz="0" w:space="0" w:color="auto"/>
                    <w:left w:val="none" w:sz="0" w:space="0" w:color="auto"/>
                    <w:bottom w:val="none" w:sz="0" w:space="0" w:color="auto"/>
                    <w:right w:val="none" w:sz="0" w:space="0" w:color="auto"/>
                  </w:divBdr>
                  <w:divsChild>
                    <w:div w:id="1409619647">
                      <w:marLeft w:val="0"/>
                      <w:marRight w:val="0"/>
                      <w:marTop w:val="0"/>
                      <w:marBottom w:val="0"/>
                      <w:divBdr>
                        <w:top w:val="none" w:sz="0" w:space="0" w:color="auto"/>
                        <w:left w:val="none" w:sz="0" w:space="0" w:color="auto"/>
                        <w:bottom w:val="none" w:sz="0" w:space="0" w:color="auto"/>
                        <w:right w:val="none" w:sz="0" w:space="0" w:color="auto"/>
                      </w:divBdr>
                    </w:div>
                  </w:divsChild>
                </w:div>
                <w:div w:id="640581511">
                  <w:marLeft w:val="0"/>
                  <w:marRight w:val="0"/>
                  <w:marTop w:val="0"/>
                  <w:marBottom w:val="0"/>
                  <w:divBdr>
                    <w:top w:val="none" w:sz="0" w:space="0" w:color="auto"/>
                    <w:left w:val="none" w:sz="0" w:space="0" w:color="auto"/>
                    <w:bottom w:val="none" w:sz="0" w:space="0" w:color="auto"/>
                    <w:right w:val="none" w:sz="0" w:space="0" w:color="auto"/>
                  </w:divBdr>
                  <w:divsChild>
                    <w:div w:id="65349182">
                      <w:marLeft w:val="0"/>
                      <w:marRight w:val="0"/>
                      <w:marTop w:val="0"/>
                      <w:marBottom w:val="0"/>
                      <w:divBdr>
                        <w:top w:val="none" w:sz="0" w:space="0" w:color="auto"/>
                        <w:left w:val="none" w:sz="0" w:space="0" w:color="auto"/>
                        <w:bottom w:val="none" w:sz="0" w:space="0" w:color="auto"/>
                        <w:right w:val="none" w:sz="0" w:space="0" w:color="auto"/>
                      </w:divBdr>
                    </w:div>
                  </w:divsChild>
                </w:div>
                <w:div w:id="1082144781">
                  <w:marLeft w:val="0"/>
                  <w:marRight w:val="0"/>
                  <w:marTop w:val="0"/>
                  <w:marBottom w:val="0"/>
                  <w:divBdr>
                    <w:top w:val="none" w:sz="0" w:space="0" w:color="auto"/>
                    <w:left w:val="none" w:sz="0" w:space="0" w:color="auto"/>
                    <w:bottom w:val="none" w:sz="0" w:space="0" w:color="auto"/>
                    <w:right w:val="none" w:sz="0" w:space="0" w:color="auto"/>
                  </w:divBdr>
                  <w:divsChild>
                    <w:div w:id="1522163410">
                      <w:marLeft w:val="0"/>
                      <w:marRight w:val="0"/>
                      <w:marTop w:val="0"/>
                      <w:marBottom w:val="0"/>
                      <w:divBdr>
                        <w:top w:val="none" w:sz="0" w:space="0" w:color="auto"/>
                        <w:left w:val="none" w:sz="0" w:space="0" w:color="auto"/>
                        <w:bottom w:val="none" w:sz="0" w:space="0" w:color="auto"/>
                        <w:right w:val="none" w:sz="0" w:space="0" w:color="auto"/>
                      </w:divBdr>
                    </w:div>
                  </w:divsChild>
                </w:div>
                <w:div w:id="1140535639">
                  <w:marLeft w:val="0"/>
                  <w:marRight w:val="0"/>
                  <w:marTop w:val="0"/>
                  <w:marBottom w:val="0"/>
                  <w:divBdr>
                    <w:top w:val="none" w:sz="0" w:space="0" w:color="auto"/>
                    <w:left w:val="none" w:sz="0" w:space="0" w:color="auto"/>
                    <w:bottom w:val="none" w:sz="0" w:space="0" w:color="auto"/>
                    <w:right w:val="none" w:sz="0" w:space="0" w:color="auto"/>
                  </w:divBdr>
                  <w:divsChild>
                    <w:div w:id="165246292">
                      <w:marLeft w:val="0"/>
                      <w:marRight w:val="0"/>
                      <w:marTop w:val="0"/>
                      <w:marBottom w:val="0"/>
                      <w:divBdr>
                        <w:top w:val="none" w:sz="0" w:space="0" w:color="auto"/>
                        <w:left w:val="none" w:sz="0" w:space="0" w:color="auto"/>
                        <w:bottom w:val="none" w:sz="0" w:space="0" w:color="auto"/>
                        <w:right w:val="none" w:sz="0" w:space="0" w:color="auto"/>
                      </w:divBdr>
                    </w:div>
                  </w:divsChild>
                </w:div>
                <w:div w:id="1168211640">
                  <w:marLeft w:val="0"/>
                  <w:marRight w:val="0"/>
                  <w:marTop w:val="0"/>
                  <w:marBottom w:val="0"/>
                  <w:divBdr>
                    <w:top w:val="none" w:sz="0" w:space="0" w:color="auto"/>
                    <w:left w:val="none" w:sz="0" w:space="0" w:color="auto"/>
                    <w:bottom w:val="none" w:sz="0" w:space="0" w:color="auto"/>
                    <w:right w:val="none" w:sz="0" w:space="0" w:color="auto"/>
                  </w:divBdr>
                  <w:divsChild>
                    <w:div w:id="272329570">
                      <w:marLeft w:val="0"/>
                      <w:marRight w:val="0"/>
                      <w:marTop w:val="0"/>
                      <w:marBottom w:val="0"/>
                      <w:divBdr>
                        <w:top w:val="none" w:sz="0" w:space="0" w:color="auto"/>
                        <w:left w:val="none" w:sz="0" w:space="0" w:color="auto"/>
                        <w:bottom w:val="none" w:sz="0" w:space="0" w:color="auto"/>
                        <w:right w:val="none" w:sz="0" w:space="0" w:color="auto"/>
                      </w:divBdr>
                    </w:div>
                  </w:divsChild>
                </w:div>
                <w:div w:id="1209338690">
                  <w:marLeft w:val="0"/>
                  <w:marRight w:val="0"/>
                  <w:marTop w:val="0"/>
                  <w:marBottom w:val="0"/>
                  <w:divBdr>
                    <w:top w:val="none" w:sz="0" w:space="0" w:color="auto"/>
                    <w:left w:val="none" w:sz="0" w:space="0" w:color="auto"/>
                    <w:bottom w:val="none" w:sz="0" w:space="0" w:color="auto"/>
                    <w:right w:val="none" w:sz="0" w:space="0" w:color="auto"/>
                  </w:divBdr>
                  <w:divsChild>
                    <w:div w:id="1724599270">
                      <w:marLeft w:val="0"/>
                      <w:marRight w:val="0"/>
                      <w:marTop w:val="0"/>
                      <w:marBottom w:val="0"/>
                      <w:divBdr>
                        <w:top w:val="none" w:sz="0" w:space="0" w:color="auto"/>
                        <w:left w:val="none" w:sz="0" w:space="0" w:color="auto"/>
                        <w:bottom w:val="none" w:sz="0" w:space="0" w:color="auto"/>
                        <w:right w:val="none" w:sz="0" w:space="0" w:color="auto"/>
                      </w:divBdr>
                    </w:div>
                  </w:divsChild>
                </w:div>
                <w:div w:id="1360543441">
                  <w:marLeft w:val="0"/>
                  <w:marRight w:val="0"/>
                  <w:marTop w:val="0"/>
                  <w:marBottom w:val="0"/>
                  <w:divBdr>
                    <w:top w:val="none" w:sz="0" w:space="0" w:color="auto"/>
                    <w:left w:val="none" w:sz="0" w:space="0" w:color="auto"/>
                    <w:bottom w:val="none" w:sz="0" w:space="0" w:color="auto"/>
                    <w:right w:val="none" w:sz="0" w:space="0" w:color="auto"/>
                  </w:divBdr>
                  <w:divsChild>
                    <w:div w:id="1294096699">
                      <w:marLeft w:val="0"/>
                      <w:marRight w:val="0"/>
                      <w:marTop w:val="0"/>
                      <w:marBottom w:val="0"/>
                      <w:divBdr>
                        <w:top w:val="none" w:sz="0" w:space="0" w:color="auto"/>
                        <w:left w:val="none" w:sz="0" w:space="0" w:color="auto"/>
                        <w:bottom w:val="none" w:sz="0" w:space="0" w:color="auto"/>
                        <w:right w:val="none" w:sz="0" w:space="0" w:color="auto"/>
                      </w:divBdr>
                    </w:div>
                  </w:divsChild>
                </w:div>
                <w:div w:id="1408501447">
                  <w:marLeft w:val="0"/>
                  <w:marRight w:val="0"/>
                  <w:marTop w:val="0"/>
                  <w:marBottom w:val="0"/>
                  <w:divBdr>
                    <w:top w:val="none" w:sz="0" w:space="0" w:color="auto"/>
                    <w:left w:val="none" w:sz="0" w:space="0" w:color="auto"/>
                    <w:bottom w:val="none" w:sz="0" w:space="0" w:color="auto"/>
                    <w:right w:val="none" w:sz="0" w:space="0" w:color="auto"/>
                  </w:divBdr>
                  <w:divsChild>
                    <w:div w:id="210968827">
                      <w:marLeft w:val="0"/>
                      <w:marRight w:val="0"/>
                      <w:marTop w:val="0"/>
                      <w:marBottom w:val="0"/>
                      <w:divBdr>
                        <w:top w:val="none" w:sz="0" w:space="0" w:color="auto"/>
                        <w:left w:val="none" w:sz="0" w:space="0" w:color="auto"/>
                        <w:bottom w:val="none" w:sz="0" w:space="0" w:color="auto"/>
                        <w:right w:val="none" w:sz="0" w:space="0" w:color="auto"/>
                      </w:divBdr>
                    </w:div>
                  </w:divsChild>
                </w:div>
                <w:div w:id="1550454253">
                  <w:marLeft w:val="0"/>
                  <w:marRight w:val="0"/>
                  <w:marTop w:val="0"/>
                  <w:marBottom w:val="0"/>
                  <w:divBdr>
                    <w:top w:val="none" w:sz="0" w:space="0" w:color="auto"/>
                    <w:left w:val="none" w:sz="0" w:space="0" w:color="auto"/>
                    <w:bottom w:val="none" w:sz="0" w:space="0" w:color="auto"/>
                    <w:right w:val="none" w:sz="0" w:space="0" w:color="auto"/>
                  </w:divBdr>
                  <w:divsChild>
                    <w:div w:id="1997295467">
                      <w:marLeft w:val="0"/>
                      <w:marRight w:val="0"/>
                      <w:marTop w:val="0"/>
                      <w:marBottom w:val="0"/>
                      <w:divBdr>
                        <w:top w:val="none" w:sz="0" w:space="0" w:color="auto"/>
                        <w:left w:val="none" w:sz="0" w:space="0" w:color="auto"/>
                        <w:bottom w:val="none" w:sz="0" w:space="0" w:color="auto"/>
                        <w:right w:val="none" w:sz="0" w:space="0" w:color="auto"/>
                      </w:divBdr>
                    </w:div>
                  </w:divsChild>
                </w:div>
                <w:div w:id="1702050373">
                  <w:marLeft w:val="0"/>
                  <w:marRight w:val="0"/>
                  <w:marTop w:val="0"/>
                  <w:marBottom w:val="0"/>
                  <w:divBdr>
                    <w:top w:val="none" w:sz="0" w:space="0" w:color="auto"/>
                    <w:left w:val="none" w:sz="0" w:space="0" w:color="auto"/>
                    <w:bottom w:val="none" w:sz="0" w:space="0" w:color="auto"/>
                    <w:right w:val="none" w:sz="0" w:space="0" w:color="auto"/>
                  </w:divBdr>
                  <w:divsChild>
                    <w:div w:id="1562400256">
                      <w:marLeft w:val="0"/>
                      <w:marRight w:val="0"/>
                      <w:marTop w:val="0"/>
                      <w:marBottom w:val="0"/>
                      <w:divBdr>
                        <w:top w:val="none" w:sz="0" w:space="0" w:color="auto"/>
                        <w:left w:val="none" w:sz="0" w:space="0" w:color="auto"/>
                        <w:bottom w:val="none" w:sz="0" w:space="0" w:color="auto"/>
                        <w:right w:val="none" w:sz="0" w:space="0" w:color="auto"/>
                      </w:divBdr>
                    </w:div>
                  </w:divsChild>
                </w:div>
                <w:div w:id="1932160415">
                  <w:marLeft w:val="0"/>
                  <w:marRight w:val="0"/>
                  <w:marTop w:val="0"/>
                  <w:marBottom w:val="0"/>
                  <w:divBdr>
                    <w:top w:val="none" w:sz="0" w:space="0" w:color="auto"/>
                    <w:left w:val="none" w:sz="0" w:space="0" w:color="auto"/>
                    <w:bottom w:val="none" w:sz="0" w:space="0" w:color="auto"/>
                    <w:right w:val="none" w:sz="0" w:space="0" w:color="auto"/>
                  </w:divBdr>
                  <w:divsChild>
                    <w:div w:id="396827860">
                      <w:marLeft w:val="0"/>
                      <w:marRight w:val="0"/>
                      <w:marTop w:val="0"/>
                      <w:marBottom w:val="0"/>
                      <w:divBdr>
                        <w:top w:val="none" w:sz="0" w:space="0" w:color="auto"/>
                        <w:left w:val="none" w:sz="0" w:space="0" w:color="auto"/>
                        <w:bottom w:val="none" w:sz="0" w:space="0" w:color="auto"/>
                        <w:right w:val="none" w:sz="0" w:space="0" w:color="auto"/>
                      </w:divBdr>
                    </w:div>
                  </w:divsChild>
                </w:div>
                <w:div w:id="1945991006">
                  <w:marLeft w:val="0"/>
                  <w:marRight w:val="0"/>
                  <w:marTop w:val="0"/>
                  <w:marBottom w:val="0"/>
                  <w:divBdr>
                    <w:top w:val="none" w:sz="0" w:space="0" w:color="auto"/>
                    <w:left w:val="none" w:sz="0" w:space="0" w:color="auto"/>
                    <w:bottom w:val="none" w:sz="0" w:space="0" w:color="auto"/>
                    <w:right w:val="none" w:sz="0" w:space="0" w:color="auto"/>
                  </w:divBdr>
                  <w:divsChild>
                    <w:div w:id="1961760459">
                      <w:marLeft w:val="0"/>
                      <w:marRight w:val="0"/>
                      <w:marTop w:val="0"/>
                      <w:marBottom w:val="0"/>
                      <w:divBdr>
                        <w:top w:val="none" w:sz="0" w:space="0" w:color="auto"/>
                        <w:left w:val="none" w:sz="0" w:space="0" w:color="auto"/>
                        <w:bottom w:val="none" w:sz="0" w:space="0" w:color="auto"/>
                        <w:right w:val="none" w:sz="0" w:space="0" w:color="auto"/>
                      </w:divBdr>
                    </w:div>
                  </w:divsChild>
                </w:div>
                <w:div w:id="2006546223">
                  <w:marLeft w:val="0"/>
                  <w:marRight w:val="0"/>
                  <w:marTop w:val="0"/>
                  <w:marBottom w:val="0"/>
                  <w:divBdr>
                    <w:top w:val="none" w:sz="0" w:space="0" w:color="auto"/>
                    <w:left w:val="none" w:sz="0" w:space="0" w:color="auto"/>
                    <w:bottom w:val="none" w:sz="0" w:space="0" w:color="auto"/>
                    <w:right w:val="none" w:sz="0" w:space="0" w:color="auto"/>
                  </w:divBdr>
                  <w:divsChild>
                    <w:div w:id="1640761498">
                      <w:marLeft w:val="0"/>
                      <w:marRight w:val="0"/>
                      <w:marTop w:val="0"/>
                      <w:marBottom w:val="0"/>
                      <w:divBdr>
                        <w:top w:val="none" w:sz="0" w:space="0" w:color="auto"/>
                        <w:left w:val="none" w:sz="0" w:space="0" w:color="auto"/>
                        <w:bottom w:val="none" w:sz="0" w:space="0" w:color="auto"/>
                        <w:right w:val="none" w:sz="0" w:space="0" w:color="auto"/>
                      </w:divBdr>
                    </w:div>
                  </w:divsChild>
                </w:div>
                <w:div w:id="2007662560">
                  <w:marLeft w:val="0"/>
                  <w:marRight w:val="0"/>
                  <w:marTop w:val="0"/>
                  <w:marBottom w:val="0"/>
                  <w:divBdr>
                    <w:top w:val="none" w:sz="0" w:space="0" w:color="auto"/>
                    <w:left w:val="none" w:sz="0" w:space="0" w:color="auto"/>
                    <w:bottom w:val="none" w:sz="0" w:space="0" w:color="auto"/>
                    <w:right w:val="none" w:sz="0" w:space="0" w:color="auto"/>
                  </w:divBdr>
                  <w:divsChild>
                    <w:div w:id="270821093">
                      <w:marLeft w:val="0"/>
                      <w:marRight w:val="0"/>
                      <w:marTop w:val="0"/>
                      <w:marBottom w:val="0"/>
                      <w:divBdr>
                        <w:top w:val="none" w:sz="0" w:space="0" w:color="auto"/>
                        <w:left w:val="none" w:sz="0" w:space="0" w:color="auto"/>
                        <w:bottom w:val="none" w:sz="0" w:space="0" w:color="auto"/>
                        <w:right w:val="none" w:sz="0" w:space="0" w:color="auto"/>
                      </w:divBdr>
                    </w:div>
                  </w:divsChild>
                </w:div>
                <w:div w:id="2016301879">
                  <w:marLeft w:val="0"/>
                  <w:marRight w:val="0"/>
                  <w:marTop w:val="0"/>
                  <w:marBottom w:val="0"/>
                  <w:divBdr>
                    <w:top w:val="none" w:sz="0" w:space="0" w:color="auto"/>
                    <w:left w:val="none" w:sz="0" w:space="0" w:color="auto"/>
                    <w:bottom w:val="none" w:sz="0" w:space="0" w:color="auto"/>
                    <w:right w:val="none" w:sz="0" w:space="0" w:color="auto"/>
                  </w:divBdr>
                  <w:divsChild>
                    <w:div w:id="574783440">
                      <w:marLeft w:val="0"/>
                      <w:marRight w:val="0"/>
                      <w:marTop w:val="0"/>
                      <w:marBottom w:val="0"/>
                      <w:divBdr>
                        <w:top w:val="none" w:sz="0" w:space="0" w:color="auto"/>
                        <w:left w:val="none" w:sz="0" w:space="0" w:color="auto"/>
                        <w:bottom w:val="none" w:sz="0" w:space="0" w:color="auto"/>
                        <w:right w:val="none" w:sz="0" w:space="0" w:color="auto"/>
                      </w:divBdr>
                    </w:div>
                  </w:divsChild>
                </w:div>
                <w:div w:id="2017269053">
                  <w:marLeft w:val="0"/>
                  <w:marRight w:val="0"/>
                  <w:marTop w:val="0"/>
                  <w:marBottom w:val="0"/>
                  <w:divBdr>
                    <w:top w:val="none" w:sz="0" w:space="0" w:color="auto"/>
                    <w:left w:val="none" w:sz="0" w:space="0" w:color="auto"/>
                    <w:bottom w:val="none" w:sz="0" w:space="0" w:color="auto"/>
                    <w:right w:val="none" w:sz="0" w:space="0" w:color="auto"/>
                  </w:divBdr>
                  <w:divsChild>
                    <w:div w:id="1647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7437">
          <w:marLeft w:val="0"/>
          <w:marRight w:val="0"/>
          <w:marTop w:val="0"/>
          <w:marBottom w:val="0"/>
          <w:divBdr>
            <w:top w:val="none" w:sz="0" w:space="0" w:color="auto"/>
            <w:left w:val="none" w:sz="0" w:space="0" w:color="auto"/>
            <w:bottom w:val="none" w:sz="0" w:space="0" w:color="auto"/>
            <w:right w:val="none" w:sz="0" w:space="0" w:color="auto"/>
          </w:divBdr>
        </w:div>
      </w:divsChild>
    </w:div>
    <w:div w:id="961883941">
      <w:bodyDiv w:val="1"/>
      <w:marLeft w:val="0"/>
      <w:marRight w:val="0"/>
      <w:marTop w:val="0"/>
      <w:marBottom w:val="0"/>
      <w:divBdr>
        <w:top w:val="none" w:sz="0" w:space="0" w:color="auto"/>
        <w:left w:val="none" w:sz="0" w:space="0" w:color="auto"/>
        <w:bottom w:val="none" w:sz="0" w:space="0" w:color="auto"/>
        <w:right w:val="none" w:sz="0" w:space="0" w:color="auto"/>
      </w:divBdr>
    </w:div>
    <w:div w:id="1885869013">
      <w:bodyDiv w:val="1"/>
      <w:marLeft w:val="0"/>
      <w:marRight w:val="0"/>
      <w:marTop w:val="0"/>
      <w:marBottom w:val="0"/>
      <w:divBdr>
        <w:top w:val="none" w:sz="0" w:space="0" w:color="auto"/>
        <w:left w:val="none" w:sz="0" w:space="0" w:color="auto"/>
        <w:bottom w:val="none" w:sz="0" w:space="0" w:color="auto"/>
        <w:right w:val="none" w:sz="0" w:space="0" w:color="auto"/>
      </w:divBdr>
      <w:divsChild>
        <w:div w:id="330566122">
          <w:marLeft w:val="0"/>
          <w:marRight w:val="0"/>
          <w:marTop w:val="0"/>
          <w:marBottom w:val="0"/>
          <w:divBdr>
            <w:top w:val="none" w:sz="0" w:space="0" w:color="auto"/>
            <w:left w:val="none" w:sz="0" w:space="0" w:color="auto"/>
            <w:bottom w:val="none" w:sz="0" w:space="0" w:color="auto"/>
            <w:right w:val="none" w:sz="0" w:space="0" w:color="auto"/>
          </w:divBdr>
          <w:divsChild>
            <w:div w:id="1879273564">
              <w:marLeft w:val="0"/>
              <w:marRight w:val="0"/>
              <w:marTop w:val="0"/>
              <w:marBottom w:val="0"/>
              <w:divBdr>
                <w:top w:val="none" w:sz="0" w:space="0" w:color="auto"/>
                <w:left w:val="none" w:sz="0" w:space="0" w:color="auto"/>
                <w:bottom w:val="none" w:sz="0" w:space="0" w:color="auto"/>
                <w:right w:val="none" w:sz="0" w:space="0" w:color="auto"/>
              </w:divBdr>
            </w:div>
          </w:divsChild>
        </w:div>
        <w:div w:id="683022968">
          <w:marLeft w:val="0"/>
          <w:marRight w:val="0"/>
          <w:marTop w:val="0"/>
          <w:marBottom w:val="0"/>
          <w:divBdr>
            <w:top w:val="none" w:sz="0" w:space="0" w:color="auto"/>
            <w:left w:val="none" w:sz="0" w:space="0" w:color="auto"/>
            <w:bottom w:val="none" w:sz="0" w:space="0" w:color="auto"/>
            <w:right w:val="none" w:sz="0" w:space="0" w:color="auto"/>
          </w:divBdr>
          <w:divsChild>
            <w:div w:id="1761414469">
              <w:marLeft w:val="0"/>
              <w:marRight w:val="0"/>
              <w:marTop w:val="0"/>
              <w:marBottom w:val="0"/>
              <w:divBdr>
                <w:top w:val="none" w:sz="0" w:space="0" w:color="auto"/>
                <w:left w:val="none" w:sz="0" w:space="0" w:color="auto"/>
                <w:bottom w:val="none" w:sz="0" w:space="0" w:color="auto"/>
                <w:right w:val="none" w:sz="0" w:space="0" w:color="auto"/>
              </w:divBdr>
              <w:divsChild>
                <w:div w:id="76631055">
                  <w:marLeft w:val="0"/>
                  <w:marRight w:val="0"/>
                  <w:marTop w:val="0"/>
                  <w:marBottom w:val="0"/>
                  <w:divBdr>
                    <w:top w:val="none" w:sz="0" w:space="0" w:color="auto"/>
                    <w:left w:val="none" w:sz="0" w:space="0" w:color="auto"/>
                    <w:bottom w:val="none" w:sz="0" w:space="0" w:color="auto"/>
                    <w:right w:val="none" w:sz="0" w:space="0" w:color="auto"/>
                  </w:divBdr>
                  <w:divsChild>
                    <w:div w:id="1579098821">
                      <w:marLeft w:val="0"/>
                      <w:marRight w:val="0"/>
                      <w:marTop w:val="0"/>
                      <w:marBottom w:val="0"/>
                      <w:divBdr>
                        <w:top w:val="single" w:sz="6" w:space="0" w:color="888888"/>
                        <w:left w:val="single" w:sz="6" w:space="0" w:color="888888"/>
                        <w:bottom w:val="single" w:sz="6" w:space="0" w:color="888888"/>
                        <w:right w:val="single" w:sz="6" w:space="0" w:color="888888"/>
                      </w:divBdr>
                    </w:div>
                  </w:divsChild>
                </w:div>
              </w:divsChild>
            </w:div>
          </w:divsChild>
        </w:div>
      </w:divsChild>
    </w:div>
    <w:div w:id="1913930308">
      <w:bodyDiv w:val="1"/>
      <w:marLeft w:val="0"/>
      <w:marRight w:val="0"/>
      <w:marTop w:val="0"/>
      <w:marBottom w:val="0"/>
      <w:divBdr>
        <w:top w:val="none" w:sz="0" w:space="0" w:color="auto"/>
        <w:left w:val="none" w:sz="0" w:space="0" w:color="auto"/>
        <w:bottom w:val="none" w:sz="0" w:space="0" w:color="auto"/>
        <w:right w:val="none" w:sz="0" w:space="0" w:color="auto"/>
      </w:divBdr>
    </w:div>
    <w:div w:id="1922636393">
      <w:bodyDiv w:val="1"/>
      <w:marLeft w:val="0"/>
      <w:marRight w:val="0"/>
      <w:marTop w:val="0"/>
      <w:marBottom w:val="0"/>
      <w:divBdr>
        <w:top w:val="none" w:sz="0" w:space="0" w:color="auto"/>
        <w:left w:val="none" w:sz="0" w:space="0" w:color="auto"/>
        <w:bottom w:val="none" w:sz="0" w:space="0" w:color="auto"/>
        <w:right w:val="none" w:sz="0" w:space="0" w:color="auto"/>
      </w:divBdr>
      <w:divsChild>
        <w:div w:id="1705720">
          <w:marLeft w:val="0"/>
          <w:marRight w:val="0"/>
          <w:marTop w:val="0"/>
          <w:marBottom w:val="0"/>
          <w:divBdr>
            <w:top w:val="none" w:sz="0" w:space="0" w:color="auto"/>
            <w:left w:val="none" w:sz="0" w:space="0" w:color="auto"/>
            <w:bottom w:val="none" w:sz="0" w:space="0" w:color="auto"/>
            <w:right w:val="none" w:sz="0" w:space="0" w:color="auto"/>
          </w:divBdr>
        </w:div>
        <w:div w:id="218131970">
          <w:marLeft w:val="0"/>
          <w:marRight w:val="0"/>
          <w:marTop w:val="0"/>
          <w:marBottom w:val="0"/>
          <w:divBdr>
            <w:top w:val="none" w:sz="0" w:space="0" w:color="auto"/>
            <w:left w:val="none" w:sz="0" w:space="0" w:color="auto"/>
            <w:bottom w:val="none" w:sz="0" w:space="0" w:color="auto"/>
            <w:right w:val="none" w:sz="0" w:space="0" w:color="auto"/>
          </w:divBdr>
        </w:div>
        <w:div w:id="369232567">
          <w:marLeft w:val="0"/>
          <w:marRight w:val="0"/>
          <w:marTop w:val="0"/>
          <w:marBottom w:val="0"/>
          <w:divBdr>
            <w:top w:val="none" w:sz="0" w:space="0" w:color="auto"/>
            <w:left w:val="none" w:sz="0" w:space="0" w:color="auto"/>
            <w:bottom w:val="none" w:sz="0" w:space="0" w:color="auto"/>
            <w:right w:val="none" w:sz="0" w:space="0" w:color="auto"/>
          </w:divBdr>
        </w:div>
        <w:div w:id="369887847">
          <w:marLeft w:val="0"/>
          <w:marRight w:val="0"/>
          <w:marTop w:val="0"/>
          <w:marBottom w:val="0"/>
          <w:divBdr>
            <w:top w:val="none" w:sz="0" w:space="0" w:color="auto"/>
            <w:left w:val="none" w:sz="0" w:space="0" w:color="auto"/>
            <w:bottom w:val="none" w:sz="0" w:space="0" w:color="auto"/>
            <w:right w:val="none" w:sz="0" w:space="0" w:color="auto"/>
          </w:divBdr>
        </w:div>
        <w:div w:id="377826771">
          <w:marLeft w:val="0"/>
          <w:marRight w:val="0"/>
          <w:marTop w:val="0"/>
          <w:marBottom w:val="0"/>
          <w:divBdr>
            <w:top w:val="none" w:sz="0" w:space="0" w:color="auto"/>
            <w:left w:val="none" w:sz="0" w:space="0" w:color="auto"/>
            <w:bottom w:val="none" w:sz="0" w:space="0" w:color="auto"/>
            <w:right w:val="none" w:sz="0" w:space="0" w:color="auto"/>
          </w:divBdr>
        </w:div>
        <w:div w:id="454834616">
          <w:marLeft w:val="0"/>
          <w:marRight w:val="0"/>
          <w:marTop w:val="0"/>
          <w:marBottom w:val="0"/>
          <w:divBdr>
            <w:top w:val="none" w:sz="0" w:space="0" w:color="auto"/>
            <w:left w:val="none" w:sz="0" w:space="0" w:color="auto"/>
            <w:bottom w:val="none" w:sz="0" w:space="0" w:color="auto"/>
            <w:right w:val="none" w:sz="0" w:space="0" w:color="auto"/>
          </w:divBdr>
        </w:div>
        <w:div w:id="466900930">
          <w:marLeft w:val="0"/>
          <w:marRight w:val="0"/>
          <w:marTop w:val="0"/>
          <w:marBottom w:val="0"/>
          <w:divBdr>
            <w:top w:val="none" w:sz="0" w:space="0" w:color="auto"/>
            <w:left w:val="none" w:sz="0" w:space="0" w:color="auto"/>
            <w:bottom w:val="none" w:sz="0" w:space="0" w:color="auto"/>
            <w:right w:val="none" w:sz="0" w:space="0" w:color="auto"/>
          </w:divBdr>
        </w:div>
        <w:div w:id="477646511">
          <w:marLeft w:val="0"/>
          <w:marRight w:val="0"/>
          <w:marTop w:val="0"/>
          <w:marBottom w:val="0"/>
          <w:divBdr>
            <w:top w:val="none" w:sz="0" w:space="0" w:color="auto"/>
            <w:left w:val="none" w:sz="0" w:space="0" w:color="auto"/>
            <w:bottom w:val="none" w:sz="0" w:space="0" w:color="auto"/>
            <w:right w:val="none" w:sz="0" w:space="0" w:color="auto"/>
          </w:divBdr>
        </w:div>
        <w:div w:id="513112032">
          <w:marLeft w:val="0"/>
          <w:marRight w:val="0"/>
          <w:marTop w:val="0"/>
          <w:marBottom w:val="0"/>
          <w:divBdr>
            <w:top w:val="none" w:sz="0" w:space="0" w:color="auto"/>
            <w:left w:val="none" w:sz="0" w:space="0" w:color="auto"/>
            <w:bottom w:val="none" w:sz="0" w:space="0" w:color="auto"/>
            <w:right w:val="none" w:sz="0" w:space="0" w:color="auto"/>
          </w:divBdr>
        </w:div>
        <w:div w:id="579607461">
          <w:marLeft w:val="0"/>
          <w:marRight w:val="0"/>
          <w:marTop w:val="0"/>
          <w:marBottom w:val="0"/>
          <w:divBdr>
            <w:top w:val="none" w:sz="0" w:space="0" w:color="auto"/>
            <w:left w:val="none" w:sz="0" w:space="0" w:color="auto"/>
            <w:bottom w:val="none" w:sz="0" w:space="0" w:color="auto"/>
            <w:right w:val="none" w:sz="0" w:space="0" w:color="auto"/>
          </w:divBdr>
        </w:div>
        <w:div w:id="681055072">
          <w:marLeft w:val="0"/>
          <w:marRight w:val="0"/>
          <w:marTop w:val="0"/>
          <w:marBottom w:val="0"/>
          <w:divBdr>
            <w:top w:val="none" w:sz="0" w:space="0" w:color="auto"/>
            <w:left w:val="none" w:sz="0" w:space="0" w:color="auto"/>
            <w:bottom w:val="none" w:sz="0" w:space="0" w:color="auto"/>
            <w:right w:val="none" w:sz="0" w:space="0" w:color="auto"/>
          </w:divBdr>
        </w:div>
        <w:div w:id="746999212">
          <w:marLeft w:val="0"/>
          <w:marRight w:val="0"/>
          <w:marTop w:val="0"/>
          <w:marBottom w:val="0"/>
          <w:divBdr>
            <w:top w:val="none" w:sz="0" w:space="0" w:color="auto"/>
            <w:left w:val="none" w:sz="0" w:space="0" w:color="auto"/>
            <w:bottom w:val="none" w:sz="0" w:space="0" w:color="auto"/>
            <w:right w:val="none" w:sz="0" w:space="0" w:color="auto"/>
          </w:divBdr>
        </w:div>
        <w:div w:id="1081217950">
          <w:marLeft w:val="0"/>
          <w:marRight w:val="0"/>
          <w:marTop w:val="0"/>
          <w:marBottom w:val="0"/>
          <w:divBdr>
            <w:top w:val="none" w:sz="0" w:space="0" w:color="auto"/>
            <w:left w:val="none" w:sz="0" w:space="0" w:color="auto"/>
            <w:bottom w:val="none" w:sz="0" w:space="0" w:color="auto"/>
            <w:right w:val="none" w:sz="0" w:space="0" w:color="auto"/>
          </w:divBdr>
        </w:div>
        <w:div w:id="1208496137">
          <w:marLeft w:val="0"/>
          <w:marRight w:val="0"/>
          <w:marTop w:val="0"/>
          <w:marBottom w:val="0"/>
          <w:divBdr>
            <w:top w:val="none" w:sz="0" w:space="0" w:color="auto"/>
            <w:left w:val="none" w:sz="0" w:space="0" w:color="auto"/>
            <w:bottom w:val="none" w:sz="0" w:space="0" w:color="auto"/>
            <w:right w:val="none" w:sz="0" w:space="0" w:color="auto"/>
          </w:divBdr>
        </w:div>
        <w:div w:id="1238200885">
          <w:marLeft w:val="0"/>
          <w:marRight w:val="0"/>
          <w:marTop w:val="0"/>
          <w:marBottom w:val="0"/>
          <w:divBdr>
            <w:top w:val="none" w:sz="0" w:space="0" w:color="auto"/>
            <w:left w:val="none" w:sz="0" w:space="0" w:color="auto"/>
            <w:bottom w:val="none" w:sz="0" w:space="0" w:color="auto"/>
            <w:right w:val="none" w:sz="0" w:space="0" w:color="auto"/>
          </w:divBdr>
        </w:div>
        <w:div w:id="1508055067">
          <w:marLeft w:val="0"/>
          <w:marRight w:val="0"/>
          <w:marTop w:val="0"/>
          <w:marBottom w:val="0"/>
          <w:divBdr>
            <w:top w:val="none" w:sz="0" w:space="0" w:color="auto"/>
            <w:left w:val="none" w:sz="0" w:space="0" w:color="auto"/>
            <w:bottom w:val="none" w:sz="0" w:space="0" w:color="auto"/>
            <w:right w:val="none" w:sz="0" w:space="0" w:color="auto"/>
          </w:divBdr>
        </w:div>
        <w:div w:id="1545949894">
          <w:marLeft w:val="0"/>
          <w:marRight w:val="0"/>
          <w:marTop w:val="0"/>
          <w:marBottom w:val="0"/>
          <w:divBdr>
            <w:top w:val="none" w:sz="0" w:space="0" w:color="auto"/>
            <w:left w:val="none" w:sz="0" w:space="0" w:color="auto"/>
            <w:bottom w:val="none" w:sz="0" w:space="0" w:color="auto"/>
            <w:right w:val="none" w:sz="0" w:space="0" w:color="auto"/>
          </w:divBdr>
        </w:div>
        <w:div w:id="1552770899">
          <w:marLeft w:val="0"/>
          <w:marRight w:val="0"/>
          <w:marTop w:val="0"/>
          <w:marBottom w:val="0"/>
          <w:divBdr>
            <w:top w:val="none" w:sz="0" w:space="0" w:color="auto"/>
            <w:left w:val="none" w:sz="0" w:space="0" w:color="auto"/>
            <w:bottom w:val="none" w:sz="0" w:space="0" w:color="auto"/>
            <w:right w:val="none" w:sz="0" w:space="0" w:color="auto"/>
          </w:divBdr>
        </w:div>
        <w:div w:id="1571966701">
          <w:marLeft w:val="0"/>
          <w:marRight w:val="0"/>
          <w:marTop w:val="0"/>
          <w:marBottom w:val="0"/>
          <w:divBdr>
            <w:top w:val="none" w:sz="0" w:space="0" w:color="auto"/>
            <w:left w:val="none" w:sz="0" w:space="0" w:color="auto"/>
            <w:bottom w:val="none" w:sz="0" w:space="0" w:color="auto"/>
            <w:right w:val="none" w:sz="0" w:space="0" w:color="auto"/>
          </w:divBdr>
        </w:div>
        <w:div w:id="1613709144">
          <w:marLeft w:val="0"/>
          <w:marRight w:val="0"/>
          <w:marTop w:val="0"/>
          <w:marBottom w:val="0"/>
          <w:divBdr>
            <w:top w:val="none" w:sz="0" w:space="0" w:color="auto"/>
            <w:left w:val="none" w:sz="0" w:space="0" w:color="auto"/>
            <w:bottom w:val="none" w:sz="0" w:space="0" w:color="auto"/>
            <w:right w:val="none" w:sz="0" w:space="0" w:color="auto"/>
          </w:divBdr>
        </w:div>
        <w:div w:id="1660186998">
          <w:marLeft w:val="0"/>
          <w:marRight w:val="0"/>
          <w:marTop w:val="0"/>
          <w:marBottom w:val="0"/>
          <w:divBdr>
            <w:top w:val="none" w:sz="0" w:space="0" w:color="auto"/>
            <w:left w:val="none" w:sz="0" w:space="0" w:color="auto"/>
            <w:bottom w:val="none" w:sz="0" w:space="0" w:color="auto"/>
            <w:right w:val="none" w:sz="0" w:space="0" w:color="auto"/>
          </w:divBdr>
        </w:div>
        <w:div w:id="1667594441">
          <w:marLeft w:val="0"/>
          <w:marRight w:val="0"/>
          <w:marTop w:val="0"/>
          <w:marBottom w:val="0"/>
          <w:divBdr>
            <w:top w:val="none" w:sz="0" w:space="0" w:color="auto"/>
            <w:left w:val="none" w:sz="0" w:space="0" w:color="auto"/>
            <w:bottom w:val="none" w:sz="0" w:space="0" w:color="auto"/>
            <w:right w:val="none" w:sz="0" w:space="0" w:color="auto"/>
          </w:divBdr>
        </w:div>
        <w:div w:id="1681084951">
          <w:marLeft w:val="0"/>
          <w:marRight w:val="0"/>
          <w:marTop w:val="0"/>
          <w:marBottom w:val="0"/>
          <w:divBdr>
            <w:top w:val="none" w:sz="0" w:space="0" w:color="auto"/>
            <w:left w:val="none" w:sz="0" w:space="0" w:color="auto"/>
            <w:bottom w:val="none" w:sz="0" w:space="0" w:color="auto"/>
            <w:right w:val="none" w:sz="0" w:space="0" w:color="auto"/>
          </w:divBdr>
        </w:div>
        <w:div w:id="1723095148">
          <w:marLeft w:val="0"/>
          <w:marRight w:val="0"/>
          <w:marTop w:val="0"/>
          <w:marBottom w:val="0"/>
          <w:divBdr>
            <w:top w:val="none" w:sz="0" w:space="0" w:color="auto"/>
            <w:left w:val="none" w:sz="0" w:space="0" w:color="auto"/>
            <w:bottom w:val="none" w:sz="0" w:space="0" w:color="auto"/>
            <w:right w:val="none" w:sz="0" w:space="0" w:color="auto"/>
          </w:divBdr>
        </w:div>
        <w:div w:id="1738285297">
          <w:marLeft w:val="0"/>
          <w:marRight w:val="0"/>
          <w:marTop w:val="0"/>
          <w:marBottom w:val="0"/>
          <w:divBdr>
            <w:top w:val="none" w:sz="0" w:space="0" w:color="auto"/>
            <w:left w:val="none" w:sz="0" w:space="0" w:color="auto"/>
            <w:bottom w:val="none" w:sz="0" w:space="0" w:color="auto"/>
            <w:right w:val="none" w:sz="0" w:space="0" w:color="auto"/>
          </w:divBdr>
        </w:div>
        <w:div w:id="1748261184">
          <w:marLeft w:val="0"/>
          <w:marRight w:val="0"/>
          <w:marTop w:val="0"/>
          <w:marBottom w:val="0"/>
          <w:divBdr>
            <w:top w:val="none" w:sz="0" w:space="0" w:color="auto"/>
            <w:left w:val="none" w:sz="0" w:space="0" w:color="auto"/>
            <w:bottom w:val="none" w:sz="0" w:space="0" w:color="auto"/>
            <w:right w:val="none" w:sz="0" w:space="0" w:color="auto"/>
          </w:divBdr>
        </w:div>
        <w:div w:id="1847860549">
          <w:marLeft w:val="0"/>
          <w:marRight w:val="0"/>
          <w:marTop w:val="0"/>
          <w:marBottom w:val="0"/>
          <w:divBdr>
            <w:top w:val="none" w:sz="0" w:space="0" w:color="auto"/>
            <w:left w:val="none" w:sz="0" w:space="0" w:color="auto"/>
            <w:bottom w:val="none" w:sz="0" w:space="0" w:color="auto"/>
            <w:right w:val="none" w:sz="0" w:space="0" w:color="auto"/>
          </w:divBdr>
        </w:div>
        <w:div w:id="1987083693">
          <w:marLeft w:val="0"/>
          <w:marRight w:val="0"/>
          <w:marTop w:val="0"/>
          <w:marBottom w:val="0"/>
          <w:divBdr>
            <w:top w:val="none" w:sz="0" w:space="0" w:color="auto"/>
            <w:left w:val="none" w:sz="0" w:space="0" w:color="auto"/>
            <w:bottom w:val="none" w:sz="0" w:space="0" w:color="auto"/>
            <w:right w:val="none" w:sz="0" w:space="0" w:color="auto"/>
          </w:divBdr>
        </w:div>
        <w:div w:id="2030793281">
          <w:marLeft w:val="0"/>
          <w:marRight w:val="0"/>
          <w:marTop w:val="0"/>
          <w:marBottom w:val="0"/>
          <w:divBdr>
            <w:top w:val="none" w:sz="0" w:space="0" w:color="auto"/>
            <w:left w:val="none" w:sz="0" w:space="0" w:color="auto"/>
            <w:bottom w:val="none" w:sz="0" w:space="0" w:color="auto"/>
            <w:right w:val="none" w:sz="0" w:space="0" w:color="auto"/>
          </w:divBdr>
        </w:div>
      </w:divsChild>
    </w:div>
    <w:div w:id="1950771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sycnet.apa.org/doi/10.3389/fpsyg.2017.0069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uopx2021">
  <a:themeElements>
    <a:clrScheme name="UOPXbrand2021">
      <a:dk1>
        <a:srgbClr val="001823"/>
      </a:dk1>
      <a:lt1>
        <a:srgbClr val="5E7079"/>
      </a:lt1>
      <a:dk2>
        <a:srgbClr val="DB3725"/>
      </a:dk2>
      <a:lt2>
        <a:srgbClr val="FFFFFF"/>
      </a:lt2>
      <a:accent1>
        <a:srgbClr val="15333E"/>
      </a:accent1>
      <a:accent2>
        <a:srgbClr val="3A4F59"/>
      </a:accent2>
      <a:accent3>
        <a:srgbClr val="5E7079"/>
      </a:accent3>
      <a:accent4>
        <a:srgbClr val="7B8A92"/>
      </a:accent4>
      <a:accent5>
        <a:srgbClr val="97A3A9"/>
      </a:accent5>
      <a:accent6>
        <a:srgbClr val="B2BBBF"/>
      </a:accent6>
      <a:hlink>
        <a:srgbClr val="DB3724"/>
      </a:hlink>
      <a:folHlink>
        <a:srgbClr val="A4291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3da832f-3ecf-443d-91e7-99457f1877f8" xsi:nil="true"/>
    <Comments xmlns="c3da832f-3ecf-443d-91e7-99457f1877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5" ma:contentTypeDescription="Create a new document." ma:contentTypeScope="" ma:versionID="3edfc75ec878943e3a60db9c758b5e7f">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56fa8275177f5613911da8db5443ae63"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278082-FF94-44F5-B902-06775ED1F4C5}">
  <ds:schemaRefs>
    <ds:schemaRef ds:uri="http://schemas.microsoft.com/sharepoint/v3/contenttype/forms"/>
  </ds:schemaRefs>
</ds:datastoreItem>
</file>

<file path=customXml/itemProps3.xml><?xml version="1.0" encoding="utf-8"?>
<ds:datastoreItem xmlns:ds="http://schemas.openxmlformats.org/officeDocument/2006/customXml" ds:itemID="{036C7F5C-B192-4621-9308-C6C03F4D3DF2}">
  <ds:schemaRefs>
    <ds:schemaRef ds:uri="http://schemas.microsoft.com/office/2006/metadata/properties"/>
    <ds:schemaRef ds:uri="http://schemas.microsoft.com/office/infopath/2007/PartnerControls"/>
    <ds:schemaRef ds:uri="c3da832f-3ecf-443d-91e7-99457f1877f8"/>
  </ds:schemaRefs>
</ds:datastoreItem>
</file>

<file path=customXml/itemProps4.xml><?xml version="1.0" encoding="utf-8"?>
<ds:datastoreItem xmlns:ds="http://schemas.openxmlformats.org/officeDocument/2006/customXml" ds:itemID="{0C67EA3B-F6DA-44DE-A35E-07F34563F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FFEF1C-E4A6-4CA0-AC59-60BD6C0A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5422</Words>
  <Characters>30907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2022-08-30T18:38:00Z</dcterms:created>
  <dcterms:modified xsi:type="dcterms:W3CDTF">2022-08-30T18:38:00Z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ies>
</file>